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772F" w14:textId="77777777" w:rsidR="003E386B" w:rsidRDefault="003E386B">
      <w:pPr>
        <w:rPr>
          <w:rFonts w:ascii="Arial" w:hAnsi="Arial" w:cs="Arial"/>
        </w:rPr>
      </w:pPr>
    </w:p>
    <w:p w14:paraId="12904A07" w14:textId="77777777" w:rsidR="003E386B" w:rsidRDefault="0056692F">
      <w:pPr>
        <w:pStyle w:val="Heading1"/>
        <w:rPr>
          <w:rFonts w:ascii="Arial" w:hAnsi="Arial" w:cs="Arial"/>
          <w:b/>
          <w:bCs/>
          <w:color w:val="auto"/>
          <w:lang w:val="en-US"/>
        </w:rPr>
      </w:pPr>
      <w:r>
        <w:rPr>
          <w:rFonts w:ascii="Arial" w:hAnsi="Arial" w:cs="Arial"/>
          <w:b/>
          <w:bCs/>
          <w:color w:val="auto"/>
          <w:lang w:val="en-US"/>
        </w:rPr>
        <w:t xml:space="preserve">Södertörn University Application for Erasmus+ International Credit Mobility (ICM) – Call2024 </w:t>
      </w:r>
    </w:p>
    <w:p w14:paraId="44749D13" w14:textId="77777777" w:rsidR="003E386B" w:rsidRDefault="003E386B">
      <w:pPr>
        <w:rPr>
          <w:rFonts w:ascii="Arial" w:hAnsi="Arial" w:cs="Arial"/>
          <w:sz w:val="20"/>
          <w:szCs w:val="20"/>
          <w:lang w:val="en-US"/>
        </w:rPr>
      </w:pPr>
    </w:p>
    <w:p w14:paraId="48BAB406" w14:textId="77777777" w:rsidR="003E386B" w:rsidRPr="0056692F" w:rsidRDefault="0056692F">
      <w:pPr>
        <w:rPr>
          <w:lang w:val="en-US"/>
        </w:rPr>
      </w:pPr>
      <w:r>
        <w:rPr>
          <w:rFonts w:ascii="Arial" w:hAnsi="Arial" w:cs="Arial"/>
          <w:sz w:val="20"/>
          <w:szCs w:val="20"/>
          <w:lang w:val="en-US"/>
        </w:rPr>
        <w:t xml:space="preserve">The International Office is responsible for the university wide application. Complete the template and submit to </w:t>
      </w:r>
      <w:hyperlink r:id="rId7" w:history="1">
        <w:r>
          <w:rPr>
            <w:rStyle w:val="Hyperlink"/>
            <w:rFonts w:ascii="Arial" w:hAnsi="Arial" w:cs="Arial"/>
            <w:sz w:val="20"/>
            <w:szCs w:val="20"/>
            <w:lang w:val="en-US"/>
          </w:rPr>
          <w:t>international@sh.se</w:t>
        </w:r>
      </w:hyperlink>
      <w:r>
        <w:rPr>
          <w:rFonts w:ascii="Arial" w:hAnsi="Arial" w:cs="Arial"/>
          <w:sz w:val="20"/>
          <w:szCs w:val="20"/>
          <w:lang w:val="en-US"/>
        </w:rPr>
        <w:t xml:space="preserve"> no later than </w:t>
      </w:r>
      <w:r>
        <w:rPr>
          <w:rFonts w:ascii="Arial" w:hAnsi="Arial" w:cs="Arial"/>
          <w:b/>
          <w:bCs/>
          <w:sz w:val="20"/>
          <w:szCs w:val="20"/>
          <w:lang w:val="en-US"/>
        </w:rPr>
        <w:t xml:space="preserve">2024-01-17 (preliminary date).  </w:t>
      </w:r>
    </w:p>
    <w:p w14:paraId="3D992704" w14:textId="77777777" w:rsidR="003E386B" w:rsidRPr="0056692F" w:rsidRDefault="0056692F">
      <w:pPr>
        <w:rPr>
          <w:lang w:val="en-US"/>
        </w:rPr>
      </w:pPr>
      <w:r>
        <w:rPr>
          <w:rFonts w:ascii="Arial" w:hAnsi="Arial" w:cs="Arial"/>
          <w:sz w:val="20"/>
          <w:szCs w:val="20"/>
          <w:lang w:val="en-US"/>
        </w:rPr>
        <w:t xml:space="preserve">Please note that outgoing student mobility in first and second study cycle are not open to countries that receive official development assistance. </w:t>
      </w:r>
      <w:r>
        <w:rPr>
          <w:rFonts w:ascii="Arial" w:hAnsi="Arial" w:cs="Arial"/>
          <w:sz w:val="20"/>
          <w:szCs w:val="20"/>
          <w:lang w:val="en-US"/>
        </w:rPr>
        <w:t>PhD students and staff are eligible for outgoing mobility to all countries. It is important that there be a clear thought behind the project’s purpose. And there should be a plan for who is to participate and in what way. The International Office therefore</w:t>
      </w:r>
      <w:r>
        <w:rPr>
          <w:rFonts w:ascii="Arial" w:hAnsi="Arial" w:cs="Arial"/>
          <w:sz w:val="20"/>
          <w:szCs w:val="20"/>
          <w:lang w:val="en-US"/>
        </w:rPr>
        <w:t xml:space="preserve"> recommend to only apply for mobilities that will be used.  </w:t>
      </w:r>
    </w:p>
    <w:tbl>
      <w:tblPr>
        <w:tblW w:w="8004" w:type="dxa"/>
        <w:tblCellMar>
          <w:left w:w="10" w:type="dxa"/>
          <w:right w:w="10" w:type="dxa"/>
        </w:tblCellMar>
        <w:tblLook w:val="0000" w:firstRow="0" w:lastRow="0" w:firstColumn="0" w:lastColumn="0" w:noHBand="0" w:noVBand="0"/>
      </w:tblPr>
      <w:tblGrid>
        <w:gridCol w:w="3496"/>
        <w:gridCol w:w="4508"/>
      </w:tblGrid>
      <w:tr w:rsidR="003E386B" w14:paraId="1E5A5FD0" w14:textId="77777777">
        <w:tblPrEx>
          <w:tblCellMar>
            <w:top w:w="0" w:type="dxa"/>
            <w:bottom w:w="0" w:type="dxa"/>
          </w:tblCellMar>
        </w:tblPrEx>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A051" w14:textId="77777777" w:rsidR="003E386B" w:rsidRDefault="0056692F">
            <w:pPr>
              <w:spacing w:after="0" w:line="240" w:lineRule="auto"/>
              <w:rPr>
                <w:rFonts w:ascii="Arial" w:hAnsi="Arial" w:cs="Arial"/>
                <w:b/>
                <w:bCs/>
                <w:sz w:val="20"/>
                <w:szCs w:val="20"/>
                <w:lang w:val="en-GB"/>
              </w:rPr>
            </w:pPr>
            <w:r>
              <w:rPr>
                <w:rFonts w:ascii="Arial" w:hAnsi="Arial" w:cs="Arial"/>
                <w:b/>
                <w:bCs/>
                <w:sz w:val="20"/>
                <w:szCs w:val="20"/>
                <w:lang w:val="en-GB"/>
              </w:rPr>
              <w:t xml:space="preserve">Partner Country: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116C" w14:textId="77777777" w:rsidR="003E386B" w:rsidRDefault="003E386B">
            <w:pPr>
              <w:spacing w:after="0" w:line="240" w:lineRule="auto"/>
              <w:rPr>
                <w:rFonts w:ascii="Arial" w:hAnsi="Arial" w:cs="Arial"/>
                <w:sz w:val="20"/>
                <w:szCs w:val="20"/>
                <w:lang w:val="en-GB"/>
              </w:rPr>
            </w:pPr>
          </w:p>
        </w:tc>
      </w:tr>
      <w:tr w:rsidR="003E386B" w14:paraId="0AE2A2EA" w14:textId="77777777">
        <w:tblPrEx>
          <w:tblCellMar>
            <w:top w:w="0" w:type="dxa"/>
            <w:bottom w:w="0" w:type="dxa"/>
          </w:tblCellMar>
        </w:tblPrEx>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608B" w14:textId="77777777" w:rsidR="003E386B" w:rsidRDefault="0056692F">
            <w:pPr>
              <w:spacing w:after="0" w:line="240" w:lineRule="auto"/>
              <w:rPr>
                <w:rFonts w:ascii="Arial" w:hAnsi="Arial" w:cs="Arial"/>
                <w:b/>
                <w:bCs/>
                <w:sz w:val="20"/>
                <w:szCs w:val="20"/>
                <w:lang w:val="en-GB"/>
              </w:rPr>
            </w:pPr>
            <w:r>
              <w:rPr>
                <w:rFonts w:ascii="Arial" w:hAnsi="Arial" w:cs="Arial"/>
                <w:b/>
                <w:bCs/>
                <w:sz w:val="20"/>
                <w:szCs w:val="20"/>
                <w:lang w:val="en-GB"/>
              </w:rPr>
              <w:t xml:space="preserve">Partner Institution: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66DE4" w14:textId="77777777" w:rsidR="003E386B" w:rsidRDefault="003E386B">
            <w:pPr>
              <w:spacing w:after="0" w:line="240" w:lineRule="auto"/>
              <w:rPr>
                <w:rFonts w:ascii="Arial" w:hAnsi="Arial" w:cs="Arial"/>
                <w:sz w:val="20"/>
                <w:szCs w:val="20"/>
                <w:lang w:val="en-GB"/>
              </w:rPr>
            </w:pPr>
          </w:p>
        </w:tc>
      </w:tr>
      <w:tr w:rsidR="003E386B" w14:paraId="64DD4006" w14:textId="77777777">
        <w:tblPrEx>
          <w:tblCellMar>
            <w:top w:w="0" w:type="dxa"/>
            <w:bottom w:w="0" w:type="dxa"/>
          </w:tblCellMar>
        </w:tblPrEx>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0B1D1" w14:textId="77777777" w:rsidR="003E386B" w:rsidRDefault="0056692F">
            <w:pPr>
              <w:spacing w:after="0" w:line="240" w:lineRule="auto"/>
              <w:rPr>
                <w:rFonts w:ascii="Arial" w:hAnsi="Arial" w:cs="Arial"/>
                <w:b/>
                <w:bCs/>
                <w:sz w:val="20"/>
                <w:szCs w:val="20"/>
                <w:lang w:val="en-GB"/>
              </w:rPr>
            </w:pPr>
            <w:r>
              <w:rPr>
                <w:rFonts w:ascii="Arial" w:hAnsi="Arial" w:cs="Arial"/>
                <w:b/>
                <w:bCs/>
                <w:sz w:val="20"/>
                <w:szCs w:val="20"/>
                <w:lang w:val="en-GB"/>
              </w:rPr>
              <w:t xml:space="preserve">Department at Södertörns University: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26B5A" w14:textId="77777777" w:rsidR="003E386B" w:rsidRDefault="003E386B">
            <w:pPr>
              <w:spacing w:after="0" w:line="240" w:lineRule="auto"/>
              <w:rPr>
                <w:rFonts w:ascii="Arial" w:hAnsi="Arial" w:cs="Arial"/>
                <w:sz w:val="20"/>
                <w:szCs w:val="20"/>
                <w:lang w:val="en-GB"/>
              </w:rPr>
            </w:pPr>
          </w:p>
        </w:tc>
      </w:tr>
      <w:tr w:rsidR="003E386B" w:rsidRPr="0056692F" w14:paraId="79F92BA9" w14:textId="77777777">
        <w:tblPrEx>
          <w:tblCellMar>
            <w:top w:w="0" w:type="dxa"/>
            <w:bottom w:w="0" w:type="dxa"/>
          </w:tblCellMar>
        </w:tblPrEx>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0857" w14:textId="77777777" w:rsidR="003E386B" w:rsidRPr="0056692F" w:rsidRDefault="0056692F">
            <w:pPr>
              <w:spacing w:after="0" w:line="240" w:lineRule="auto"/>
              <w:rPr>
                <w:lang w:val="en-US"/>
              </w:rPr>
            </w:pPr>
            <w:r>
              <w:rPr>
                <w:rFonts w:ascii="Arial" w:hAnsi="Arial" w:cs="Arial"/>
                <w:b/>
                <w:bCs/>
                <w:sz w:val="20"/>
                <w:szCs w:val="20"/>
                <w:lang w:val="en-US"/>
              </w:rPr>
              <w:t xml:space="preserve">Subject area(s) of the project: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A322" w14:textId="77777777" w:rsidR="003E386B" w:rsidRDefault="003E386B">
            <w:pPr>
              <w:spacing w:after="0" w:line="240" w:lineRule="auto"/>
              <w:rPr>
                <w:rFonts w:ascii="Arial" w:hAnsi="Arial" w:cs="Arial"/>
                <w:sz w:val="20"/>
                <w:szCs w:val="20"/>
                <w:lang w:val="en-GB"/>
              </w:rPr>
            </w:pPr>
          </w:p>
        </w:tc>
      </w:tr>
      <w:tr w:rsidR="003E386B" w14:paraId="0C75881F" w14:textId="77777777">
        <w:tblPrEx>
          <w:tblCellMar>
            <w:top w:w="0" w:type="dxa"/>
            <w:bottom w:w="0" w:type="dxa"/>
          </w:tblCellMar>
        </w:tblPrEx>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A34" w14:textId="77777777" w:rsidR="003E386B" w:rsidRDefault="0056692F">
            <w:pPr>
              <w:spacing w:after="0" w:line="240" w:lineRule="auto"/>
              <w:rPr>
                <w:rFonts w:ascii="Arial" w:hAnsi="Arial" w:cs="Arial"/>
                <w:b/>
                <w:bCs/>
                <w:sz w:val="20"/>
                <w:szCs w:val="20"/>
                <w:lang w:val="en-GB"/>
              </w:rPr>
            </w:pPr>
            <w:r>
              <w:rPr>
                <w:rFonts w:ascii="Arial" w:hAnsi="Arial" w:cs="Arial"/>
                <w:b/>
                <w:bCs/>
                <w:sz w:val="20"/>
                <w:szCs w:val="20"/>
                <w:lang w:val="en-GB"/>
              </w:rPr>
              <w:t>Contact person: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1B7CF" w14:textId="77777777" w:rsidR="003E386B" w:rsidRDefault="003E386B">
            <w:pPr>
              <w:spacing w:after="0" w:line="240" w:lineRule="auto"/>
              <w:rPr>
                <w:rFonts w:ascii="Arial" w:hAnsi="Arial" w:cs="Arial"/>
                <w:sz w:val="20"/>
                <w:szCs w:val="20"/>
                <w:lang w:val="en-GB"/>
              </w:rPr>
            </w:pPr>
          </w:p>
        </w:tc>
      </w:tr>
    </w:tbl>
    <w:p w14:paraId="13F3D3EC" w14:textId="77777777" w:rsidR="003E386B" w:rsidRDefault="003E386B">
      <w:pPr>
        <w:rPr>
          <w:rFonts w:ascii="Arial" w:hAnsi="Arial" w:cs="Arial"/>
          <w:lang w:val="en-US"/>
        </w:rPr>
      </w:pPr>
    </w:p>
    <w:p w14:paraId="0C15C33A" w14:textId="77777777" w:rsidR="003E386B" w:rsidRDefault="0056692F">
      <w:pPr>
        <w:pStyle w:val="Heading2"/>
        <w:numPr>
          <w:ilvl w:val="0"/>
          <w:numId w:val="1"/>
        </w:numPr>
        <w:rPr>
          <w:rFonts w:ascii="Arial" w:hAnsi="Arial" w:cs="Arial"/>
          <w:b/>
          <w:bCs/>
          <w:color w:val="auto"/>
          <w:sz w:val="22"/>
          <w:szCs w:val="22"/>
          <w:u w:val="single"/>
          <w:lang w:val="en-US"/>
        </w:rPr>
      </w:pPr>
      <w:r>
        <w:rPr>
          <w:rFonts w:ascii="Arial" w:hAnsi="Arial" w:cs="Arial"/>
          <w:b/>
          <w:bCs/>
          <w:color w:val="auto"/>
          <w:sz w:val="22"/>
          <w:szCs w:val="22"/>
          <w:u w:val="single"/>
          <w:lang w:val="en-US"/>
        </w:rPr>
        <w:t>Learner mobility</w:t>
      </w:r>
    </w:p>
    <w:p w14:paraId="39EF4E47" w14:textId="77777777" w:rsidR="003E386B" w:rsidRDefault="003E386B">
      <w:pPr>
        <w:rPr>
          <w:rFonts w:ascii="Arial" w:hAnsi="Arial" w:cs="Arial"/>
          <w:lang w:val="en-US"/>
        </w:rPr>
      </w:pPr>
    </w:p>
    <w:tbl>
      <w:tblPr>
        <w:tblW w:w="9016" w:type="dxa"/>
        <w:tblCellMar>
          <w:left w:w="10" w:type="dxa"/>
          <w:right w:w="10" w:type="dxa"/>
        </w:tblCellMar>
        <w:tblLook w:val="0000" w:firstRow="0" w:lastRow="0" w:firstColumn="0" w:lastColumn="0" w:noHBand="0" w:noVBand="0"/>
      </w:tblPr>
      <w:tblGrid>
        <w:gridCol w:w="9016"/>
      </w:tblGrid>
      <w:tr w:rsidR="003E386B" w:rsidRPr="0056692F" w14:paraId="4BD81276"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2C9ADB34" w14:textId="77777777" w:rsidR="003E386B" w:rsidRDefault="0056692F">
            <w:pPr>
              <w:spacing w:after="0" w:line="240" w:lineRule="auto"/>
              <w:jc w:val="center"/>
              <w:rPr>
                <w:rFonts w:ascii="Arial" w:hAnsi="Arial" w:cs="Arial"/>
                <w:b/>
                <w:bCs/>
                <w:lang w:val="en-US"/>
              </w:rPr>
            </w:pPr>
            <w:r>
              <w:rPr>
                <w:rFonts w:ascii="Arial" w:hAnsi="Arial" w:cs="Arial"/>
                <w:b/>
                <w:bCs/>
                <w:lang w:val="en-US"/>
              </w:rPr>
              <w:t xml:space="preserve">Student mobility for studies </w:t>
            </w:r>
            <w:r>
              <w:rPr>
                <w:rFonts w:ascii="Arial" w:hAnsi="Arial" w:cs="Arial"/>
                <w:b/>
                <w:bCs/>
                <w:lang w:val="en-US"/>
              </w:rPr>
              <w:t>(SMS), 2-12 month per physical mobility</w:t>
            </w:r>
          </w:p>
        </w:tc>
      </w:tr>
    </w:tbl>
    <w:p w14:paraId="3B491807" w14:textId="77777777" w:rsidR="003E386B" w:rsidRDefault="003E386B">
      <w:pPr>
        <w:rPr>
          <w:rFonts w:ascii="Arial" w:hAnsi="Arial" w:cs="Arial"/>
          <w:lang w:val="en-US"/>
        </w:rPr>
      </w:pPr>
    </w:p>
    <w:tbl>
      <w:tblPr>
        <w:tblW w:w="9071" w:type="dxa"/>
        <w:tblCellMar>
          <w:left w:w="10" w:type="dxa"/>
          <w:right w:w="10" w:type="dxa"/>
        </w:tblCellMar>
        <w:tblLook w:val="0000" w:firstRow="0" w:lastRow="0" w:firstColumn="0" w:lastColumn="0" w:noHBand="0" w:noVBand="0"/>
      </w:tblPr>
      <w:tblGrid>
        <w:gridCol w:w="2254"/>
        <w:gridCol w:w="2530"/>
        <w:gridCol w:w="4287"/>
      </w:tblGrid>
      <w:tr w:rsidR="003E386B" w:rsidRPr="0056692F" w14:paraId="6D3F22AA"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923D" w14:textId="77777777" w:rsidR="003E386B" w:rsidRDefault="003E386B">
            <w:pPr>
              <w:spacing w:after="0" w:line="240" w:lineRule="auto"/>
              <w:rPr>
                <w:rFonts w:ascii="Arial" w:hAnsi="Arial" w:cs="Arial"/>
                <w:lang w:val="en-US"/>
              </w:rPr>
            </w:pPr>
          </w:p>
        </w:tc>
        <w:tc>
          <w:tcPr>
            <w:tcW w:w="2530"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68963C39" w14:textId="77777777" w:rsidR="003E386B" w:rsidRDefault="0056692F">
            <w:pPr>
              <w:spacing w:after="0" w:line="240" w:lineRule="auto"/>
              <w:jc w:val="center"/>
              <w:rPr>
                <w:rFonts w:ascii="Arial" w:hAnsi="Arial" w:cs="Arial"/>
                <w:b/>
                <w:bCs/>
                <w:sz w:val="20"/>
                <w:szCs w:val="20"/>
                <w:lang w:val="en-US"/>
              </w:rPr>
            </w:pPr>
            <w:r>
              <w:rPr>
                <w:rFonts w:ascii="Arial" w:hAnsi="Arial" w:cs="Arial"/>
                <w:b/>
                <w:bCs/>
                <w:sz w:val="20"/>
                <w:szCs w:val="20"/>
                <w:lang w:val="en-US"/>
              </w:rPr>
              <w:t>Total number of mobilities for all 3 years</w:t>
            </w:r>
          </w:p>
        </w:tc>
        <w:tc>
          <w:tcPr>
            <w:tcW w:w="4287"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66913F88" w14:textId="77777777" w:rsidR="003E386B" w:rsidRDefault="0056692F">
            <w:pPr>
              <w:spacing w:after="0" w:line="240" w:lineRule="auto"/>
              <w:rPr>
                <w:rFonts w:ascii="Arial" w:hAnsi="Arial" w:cs="Arial"/>
                <w:b/>
                <w:bCs/>
                <w:sz w:val="20"/>
                <w:szCs w:val="20"/>
                <w:lang w:val="en-US"/>
              </w:rPr>
            </w:pPr>
            <w:r>
              <w:rPr>
                <w:rFonts w:ascii="Arial" w:hAnsi="Arial" w:cs="Arial"/>
                <w:b/>
                <w:bCs/>
                <w:sz w:val="20"/>
                <w:szCs w:val="20"/>
                <w:lang w:val="en-US"/>
              </w:rPr>
              <w:t>Duration per student mobility (months or days)</w:t>
            </w:r>
          </w:p>
        </w:tc>
      </w:tr>
      <w:tr w:rsidR="003E386B" w14:paraId="7ABF65CA"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1C0EE"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Student IN:</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36F6" w14:textId="77777777" w:rsidR="003E386B" w:rsidRDefault="003E386B">
            <w:pPr>
              <w:spacing w:after="0" w:line="240" w:lineRule="auto"/>
              <w:rPr>
                <w:rFonts w:ascii="Arial" w:hAnsi="Arial" w:cs="Arial"/>
                <w:lang w:val="en-US"/>
              </w:rPr>
            </w:pPr>
          </w:p>
        </w:tc>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066A9" w14:textId="77777777" w:rsidR="003E386B" w:rsidRDefault="003E386B">
            <w:pPr>
              <w:spacing w:after="0" w:line="240" w:lineRule="auto"/>
              <w:rPr>
                <w:rFonts w:ascii="Arial" w:hAnsi="Arial" w:cs="Arial"/>
                <w:lang w:val="en-US"/>
              </w:rPr>
            </w:pPr>
          </w:p>
        </w:tc>
      </w:tr>
      <w:tr w:rsidR="003E386B" w14:paraId="13396285"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F517"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Student OUT:</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2CD3" w14:textId="77777777" w:rsidR="003E386B" w:rsidRDefault="003E386B">
            <w:pPr>
              <w:spacing w:after="0" w:line="240" w:lineRule="auto"/>
              <w:rPr>
                <w:rFonts w:ascii="Arial" w:hAnsi="Arial" w:cs="Arial"/>
                <w:lang w:val="en-US"/>
              </w:rPr>
            </w:pPr>
          </w:p>
        </w:tc>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80B5" w14:textId="77777777" w:rsidR="003E386B" w:rsidRDefault="003E386B">
            <w:pPr>
              <w:spacing w:after="0" w:line="240" w:lineRule="auto"/>
              <w:rPr>
                <w:rFonts w:ascii="Arial" w:hAnsi="Arial" w:cs="Arial"/>
                <w:lang w:val="en-US"/>
              </w:rPr>
            </w:pPr>
          </w:p>
        </w:tc>
      </w:tr>
      <w:tr w:rsidR="003E386B" w14:paraId="37A99E24"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35BA"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*PhD IN:</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AD6E4" w14:textId="77777777" w:rsidR="003E386B" w:rsidRDefault="003E386B">
            <w:pPr>
              <w:spacing w:after="0" w:line="240" w:lineRule="auto"/>
              <w:rPr>
                <w:rFonts w:ascii="Arial" w:hAnsi="Arial" w:cs="Arial"/>
                <w:lang w:val="en-US"/>
              </w:rPr>
            </w:pPr>
          </w:p>
        </w:tc>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DD1D" w14:textId="77777777" w:rsidR="003E386B" w:rsidRDefault="003E386B">
            <w:pPr>
              <w:spacing w:after="0" w:line="240" w:lineRule="auto"/>
              <w:rPr>
                <w:rFonts w:ascii="Arial" w:hAnsi="Arial" w:cs="Arial"/>
                <w:lang w:val="en-US"/>
              </w:rPr>
            </w:pPr>
          </w:p>
        </w:tc>
      </w:tr>
      <w:tr w:rsidR="003E386B" w14:paraId="65285F1A"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4A79E"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 xml:space="preserve">PhD OUT:  </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F1862" w14:textId="77777777" w:rsidR="003E386B" w:rsidRDefault="003E386B">
            <w:pPr>
              <w:spacing w:after="0" w:line="240" w:lineRule="auto"/>
              <w:rPr>
                <w:rFonts w:ascii="Arial" w:hAnsi="Arial" w:cs="Arial"/>
                <w:lang w:val="en-US"/>
              </w:rPr>
            </w:pPr>
          </w:p>
        </w:tc>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76C73" w14:textId="77777777" w:rsidR="003E386B" w:rsidRDefault="003E386B">
            <w:pPr>
              <w:spacing w:after="0" w:line="240" w:lineRule="auto"/>
              <w:rPr>
                <w:rFonts w:ascii="Arial" w:hAnsi="Arial" w:cs="Arial"/>
                <w:lang w:val="en-US"/>
              </w:rPr>
            </w:pPr>
          </w:p>
        </w:tc>
      </w:tr>
    </w:tbl>
    <w:p w14:paraId="58D554DE" w14:textId="77777777" w:rsidR="003E386B" w:rsidRDefault="0056692F">
      <w:pPr>
        <w:spacing w:after="0"/>
        <w:rPr>
          <w:rFonts w:ascii="Arial" w:hAnsi="Arial" w:cs="Arial"/>
          <w:i/>
          <w:iCs/>
          <w:sz w:val="20"/>
          <w:szCs w:val="20"/>
          <w:lang w:val="en-US"/>
        </w:rPr>
      </w:pPr>
      <w:r>
        <w:rPr>
          <w:rFonts w:ascii="Arial" w:hAnsi="Arial" w:cs="Arial"/>
          <w:i/>
          <w:iCs/>
          <w:sz w:val="20"/>
          <w:szCs w:val="20"/>
          <w:lang w:val="en-US"/>
        </w:rPr>
        <w:t xml:space="preserve">*Only include PhD students who are doing a student </w:t>
      </w:r>
      <w:r>
        <w:rPr>
          <w:rFonts w:ascii="Arial" w:hAnsi="Arial" w:cs="Arial"/>
          <w:i/>
          <w:iCs/>
          <w:sz w:val="20"/>
          <w:szCs w:val="20"/>
          <w:lang w:val="en-US"/>
        </w:rPr>
        <w:t xml:space="preserve">mobility. If PhD students are going to teach, the mobility should be listed under teaching mobility instead. </w:t>
      </w:r>
    </w:p>
    <w:p w14:paraId="0B259C1F" w14:textId="77777777" w:rsidR="003E386B" w:rsidRDefault="003E386B">
      <w:pPr>
        <w:rPr>
          <w:rFonts w:ascii="Arial" w:hAnsi="Arial" w:cs="Arial"/>
          <w:i/>
          <w:iCs/>
          <w:sz w:val="20"/>
          <w:szCs w:val="20"/>
          <w:lang w:val="en-US"/>
        </w:rPr>
      </w:pPr>
    </w:p>
    <w:p w14:paraId="3CE31213" w14:textId="77777777" w:rsidR="003E386B" w:rsidRDefault="0056692F">
      <w:pPr>
        <w:rPr>
          <w:rFonts w:ascii="Arial" w:hAnsi="Arial" w:cs="Arial"/>
          <w:b/>
          <w:bCs/>
          <w:sz w:val="20"/>
          <w:szCs w:val="20"/>
          <w:lang w:val="en-US"/>
        </w:rPr>
      </w:pPr>
      <w:r>
        <w:rPr>
          <w:rFonts w:ascii="Arial" w:hAnsi="Arial" w:cs="Arial"/>
          <w:b/>
          <w:bCs/>
          <w:sz w:val="20"/>
          <w:szCs w:val="20"/>
          <w:lang w:val="en-US"/>
        </w:rPr>
        <w:t xml:space="preserve">Comments (not mandatory):  </w:t>
      </w:r>
    </w:p>
    <w:p w14:paraId="6E39414F" w14:textId="77777777" w:rsidR="003E386B" w:rsidRDefault="003E386B">
      <w:pPr>
        <w:rPr>
          <w:rFonts w:ascii="Arial" w:hAnsi="Arial" w:cs="Arial"/>
          <w:b/>
          <w:bCs/>
          <w:lang w:val="en-US"/>
        </w:rPr>
      </w:pPr>
    </w:p>
    <w:tbl>
      <w:tblPr>
        <w:tblW w:w="9016" w:type="dxa"/>
        <w:tblCellMar>
          <w:left w:w="10" w:type="dxa"/>
          <w:right w:w="10" w:type="dxa"/>
        </w:tblCellMar>
        <w:tblLook w:val="0000" w:firstRow="0" w:lastRow="0" w:firstColumn="0" w:lastColumn="0" w:noHBand="0" w:noVBand="0"/>
      </w:tblPr>
      <w:tblGrid>
        <w:gridCol w:w="9016"/>
      </w:tblGrid>
      <w:tr w:rsidR="003E386B" w:rsidRPr="0056692F" w14:paraId="7126BF75"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258B6ECF" w14:textId="77777777" w:rsidR="003E386B" w:rsidRDefault="0056692F">
            <w:pPr>
              <w:spacing w:after="0" w:line="240" w:lineRule="auto"/>
              <w:jc w:val="center"/>
              <w:rPr>
                <w:rFonts w:ascii="Arial" w:hAnsi="Arial" w:cs="Arial"/>
                <w:b/>
                <w:bCs/>
                <w:lang w:val="en-US"/>
              </w:rPr>
            </w:pPr>
            <w:r>
              <w:rPr>
                <w:rFonts w:ascii="Arial" w:hAnsi="Arial" w:cs="Arial"/>
                <w:b/>
                <w:bCs/>
                <w:lang w:val="en-US"/>
              </w:rPr>
              <w:t>Student mobility for traineeship (SMP), minimum 2 month per mobility *</w:t>
            </w:r>
          </w:p>
        </w:tc>
      </w:tr>
    </w:tbl>
    <w:p w14:paraId="768BD78C" w14:textId="77777777" w:rsidR="003E386B" w:rsidRDefault="003E386B">
      <w:pPr>
        <w:rPr>
          <w:rFonts w:ascii="Arial" w:hAnsi="Arial" w:cs="Arial"/>
          <w:b/>
          <w:bCs/>
          <w:lang w:val="en-US"/>
        </w:rPr>
      </w:pPr>
    </w:p>
    <w:tbl>
      <w:tblPr>
        <w:tblW w:w="9252" w:type="dxa"/>
        <w:tblCellMar>
          <w:left w:w="10" w:type="dxa"/>
          <w:right w:w="10" w:type="dxa"/>
        </w:tblCellMar>
        <w:tblLook w:val="0000" w:firstRow="0" w:lastRow="0" w:firstColumn="0" w:lastColumn="0" w:noHBand="0" w:noVBand="0"/>
      </w:tblPr>
      <w:tblGrid>
        <w:gridCol w:w="3005"/>
        <w:gridCol w:w="3241"/>
        <w:gridCol w:w="3006"/>
      </w:tblGrid>
      <w:tr w:rsidR="003E386B" w:rsidRPr="0056692F" w14:paraId="7B652C5F"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9135D" w14:textId="77777777" w:rsidR="003E386B" w:rsidRDefault="003E386B">
            <w:pPr>
              <w:spacing w:after="0" w:line="240" w:lineRule="auto"/>
              <w:rPr>
                <w:rFonts w:ascii="Arial" w:hAnsi="Arial" w:cs="Arial"/>
                <w:b/>
                <w:bCs/>
                <w:lang w:val="en-US"/>
              </w:rPr>
            </w:pPr>
          </w:p>
        </w:tc>
        <w:tc>
          <w:tcPr>
            <w:tcW w:w="3241"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3BC8BA37" w14:textId="77777777" w:rsidR="003E386B" w:rsidRPr="0056692F" w:rsidRDefault="0056692F">
            <w:pPr>
              <w:spacing w:after="0" w:line="240" w:lineRule="auto"/>
              <w:rPr>
                <w:lang w:val="en-US"/>
              </w:rPr>
            </w:pPr>
            <w:r>
              <w:rPr>
                <w:rFonts w:ascii="Arial" w:hAnsi="Arial" w:cs="Arial"/>
                <w:b/>
                <w:bCs/>
                <w:sz w:val="20"/>
                <w:szCs w:val="20"/>
                <w:lang w:val="en-US"/>
              </w:rPr>
              <w:t xml:space="preserve">Total number of mobilities for all 3 </w:t>
            </w:r>
            <w:r>
              <w:rPr>
                <w:rFonts w:ascii="Arial" w:hAnsi="Arial" w:cs="Arial"/>
                <w:b/>
                <w:bCs/>
                <w:sz w:val="20"/>
                <w:szCs w:val="20"/>
                <w:lang w:val="en-US"/>
              </w:rPr>
              <w:t xml:space="preserve">years </w:t>
            </w:r>
          </w:p>
        </w:tc>
        <w:tc>
          <w:tcPr>
            <w:tcW w:w="3006"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1E9CAB52" w14:textId="77777777" w:rsidR="003E386B" w:rsidRDefault="0056692F">
            <w:pPr>
              <w:spacing w:after="0" w:line="240" w:lineRule="auto"/>
              <w:rPr>
                <w:rFonts w:ascii="Arial" w:hAnsi="Arial" w:cs="Arial"/>
                <w:b/>
                <w:bCs/>
                <w:sz w:val="20"/>
                <w:szCs w:val="20"/>
                <w:lang w:val="en-US"/>
              </w:rPr>
            </w:pPr>
            <w:r>
              <w:rPr>
                <w:rFonts w:ascii="Arial" w:hAnsi="Arial" w:cs="Arial"/>
                <w:b/>
                <w:bCs/>
                <w:sz w:val="20"/>
                <w:szCs w:val="20"/>
                <w:lang w:val="en-US"/>
              </w:rPr>
              <w:t>Duration per traineeship mobility (in months or days)</w:t>
            </w:r>
          </w:p>
        </w:tc>
      </w:tr>
      <w:tr w:rsidR="003E386B" w14:paraId="161DE850"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43291" w14:textId="77777777" w:rsidR="003E386B" w:rsidRDefault="0056692F">
            <w:pPr>
              <w:spacing w:after="0" w:line="240" w:lineRule="auto"/>
              <w:rPr>
                <w:rFonts w:ascii="Arial" w:hAnsi="Arial" w:cs="Arial"/>
                <w:bCs/>
                <w:sz w:val="20"/>
                <w:szCs w:val="20"/>
                <w:lang w:val="en-US"/>
              </w:rPr>
            </w:pPr>
            <w:r>
              <w:rPr>
                <w:rFonts w:ascii="Arial" w:hAnsi="Arial" w:cs="Arial"/>
                <w:bCs/>
                <w:sz w:val="20"/>
                <w:szCs w:val="20"/>
                <w:lang w:val="en-US"/>
              </w:rPr>
              <w:t xml:space="preserve">Trainee IN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4E0D4" w14:textId="77777777" w:rsidR="003E386B" w:rsidRDefault="003E386B">
            <w:pPr>
              <w:spacing w:after="0" w:line="240" w:lineRule="auto"/>
              <w:rPr>
                <w:rFonts w:ascii="Arial" w:hAnsi="Arial" w:cs="Arial"/>
                <w:b/>
                <w:bCs/>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22477" w14:textId="77777777" w:rsidR="003E386B" w:rsidRDefault="003E386B">
            <w:pPr>
              <w:spacing w:after="0" w:line="240" w:lineRule="auto"/>
              <w:rPr>
                <w:rFonts w:ascii="Arial" w:hAnsi="Arial" w:cs="Arial"/>
                <w:b/>
                <w:bCs/>
                <w:lang w:val="en-US"/>
              </w:rPr>
            </w:pPr>
          </w:p>
        </w:tc>
      </w:tr>
      <w:tr w:rsidR="003E386B" w14:paraId="219EECC9"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5FAF0"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 xml:space="preserve">Trainee OUT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893AB" w14:textId="77777777" w:rsidR="003E386B" w:rsidRDefault="003E386B">
            <w:pPr>
              <w:spacing w:after="0" w:line="240" w:lineRule="auto"/>
              <w:rPr>
                <w:rFonts w:ascii="Arial" w:hAnsi="Arial" w:cs="Arial"/>
                <w:b/>
                <w:bCs/>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5CFBB" w14:textId="77777777" w:rsidR="003E386B" w:rsidRDefault="003E386B">
            <w:pPr>
              <w:spacing w:after="0" w:line="240" w:lineRule="auto"/>
              <w:rPr>
                <w:rFonts w:ascii="Arial" w:hAnsi="Arial" w:cs="Arial"/>
                <w:b/>
                <w:bCs/>
                <w:lang w:val="en-US"/>
              </w:rPr>
            </w:pPr>
          </w:p>
        </w:tc>
      </w:tr>
      <w:tr w:rsidR="003E386B" w14:paraId="3EF5C444"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A92B"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 xml:space="preserve">PhD Trainee IN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C1C5" w14:textId="77777777" w:rsidR="003E386B" w:rsidRDefault="003E386B">
            <w:pPr>
              <w:spacing w:after="0" w:line="240" w:lineRule="auto"/>
              <w:rPr>
                <w:rFonts w:ascii="Arial" w:hAnsi="Arial" w:cs="Arial"/>
                <w:b/>
                <w:bCs/>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272A9" w14:textId="77777777" w:rsidR="003E386B" w:rsidRDefault="003E386B">
            <w:pPr>
              <w:spacing w:after="0" w:line="240" w:lineRule="auto"/>
              <w:rPr>
                <w:rFonts w:ascii="Arial" w:hAnsi="Arial" w:cs="Arial"/>
                <w:b/>
                <w:bCs/>
                <w:lang w:val="en-US"/>
              </w:rPr>
            </w:pPr>
          </w:p>
        </w:tc>
      </w:tr>
      <w:tr w:rsidR="003E386B" w14:paraId="0BCD4745"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73CBE"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PhD Trainee OUT</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22F45" w14:textId="77777777" w:rsidR="003E386B" w:rsidRDefault="003E386B">
            <w:pPr>
              <w:spacing w:after="0" w:line="240" w:lineRule="auto"/>
              <w:rPr>
                <w:rFonts w:ascii="Arial" w:hAnsi="Arial" w:cs="Arial"/>
                <w:b/>
                <w:bCs/>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C59C9" w14:textId="77777777" w:rsidR="003E386B" w:rsidRDefault="003E386B">
            <w:pPr>
              <w:spacing w:after="0" w:line="240" w:lineRule="auto"/>
              <w:rPr>
                <w:rFonts w:ascii="Arial" w:hAnsi="Arial" w:cs="Arial"/>
                <w:b/>
                <w:bCs/>
                <w:lang w:val="en-US"/>
              </w:rPr>
            </w:pPr>
          </w:p>
        </w:tc>
      </w:tr>
    </w:tbl>
    <w:p w14:paraId="5D33CDF9" w14:textId="77777777" w:rsidR="003E386B" w:rsidRDefault="003E386B">
      <w:pPr>
        <w:rPr>
          <w:rFonts w:ascii="Arial" w:hAnsi="Arial" w:cs="Arial"/>
          <w:b/>
          <w:bCs/>
          <w:lang w:val="en-US"/>
        </w:rPr>
      </w:pPr>
    </w:p>
    <w:p w14:paraId="2771B43B" w14:textId="77777777" w:rsidR="003E386B" w:rsidRDefault="003E386B">
      <w:pPr>
        <w:rPr>
          <w:rFonts w:ascii="Arial" w:hAnsi="Arial" w:cs="Arial"/>
          <w:b/>
          <w:bCs/>
          <w:lang w:val="en-US"/>
        </w:rPr>
      </w:pPr>
    </w:p>
    <w:p w14:paraId="501C0F0E" w14:textId="77777777" w:rsidR="003E386B" w:rsidRDefault="003E386B">
      <w:pPr>
        <w:rPr>
          <w:rFonts w:ascii="Arial" w:hAnsi="Arial" w:cs="Arial"/>
          <w:b/>
          <w:bCs/>
          <w:lang w:val="en-US"/>
        </w:rPr>
      </w:pPr>
    </w:p>
    <w:p w14:paraId="5F7A5AD5" w14:textId="77777777" w:rsidR="003E386B" w:rsidRPr="0056692F" w:rsidRDefault="0056692F">
      <w:pPr>
        <w:rPr>
          <w:lang w:val="en-US"/>
        </w:rPr>
      </w:pPr>
      <w:r>
        <w:rPr>
          <w:rFonts w:ascii="Arial" w:hAnsi="Arial" w:cs="Arial"/>
          <w:b/>
          <w:bCs/>
          <w:sz w:val="20"/>
          <w:szCs w:val="20"/>
          <w:lang w:val="en-US"/>
        </w:rPr>
        <w:t>*</w:t>
      </w:r>
      <w:r>
        <w:rPr>
          <w:rFonts w:ascii="Arial" w:hAnsi="Arial" w:cs="Arial"/>
          <w:bCs/>
          <w:sz w:val="20"/>
          <w:szCs w:val="20"/>
          <w:lang w:val="en-US"/>
        </w:rPr>
        <w:t xml:space="preserve"> </w:t>
      </w:r>
      <w:r>
        <w:rPr>
          <w:rFonts w:ascii="Arial" w:hAnsi="Arial" w:cs="Arial"/>
          <w:bCs/>
          <w:i/>
          <w:iCs/>
          <w:sz w:val="20"/>
          <w:szCs w:val="20"/>
          <w:lang w:val="en-US"/>
        </w:rPr>
        <w:t xml:space="preserve">A student can combine studies and internships into a total period of twelve months per educational level </w:t>
      </w:r>
      <w:r>
        <w:rPr>
          <w:rFonts w:ascii="Arial" w:hAnsi="Arial" w:cs="Arial"/>
          <w:bCs/>
          <w:i/>
          <w:iCs/>
          <w:sz w:val="20"/>
          <w:szCs w:val="20"/>
          <w:lang w:val="en-US"/>
        </w:rPr>
        <w:t>(bachelor, master, Ph.D.). A combined study and traineeship mobility must last at least two months and be reported as a student mobility.</w:t>
      </w:r>
    </w:p>
    <w:p w14:paraId="73FB99E8" w14:textId="77777777" w:rsidR="003E386B" w:rsidRPr="0056692F" w:rsidRDefault="0056692F">
      <w:pPr>
        <w:spacing w:after="0"/>
        <w:rPr>
          <w:lang w:val="en-US"/>
        </w:rPr>
      </w:pPr>
      <w:r>
        <w:rPr>
          <w:rFonts w:ascii="Arial" w:hAnsi="Arial" w:cs="Arial"/>
          <w:bCs/>
          <w:i/>
          <w:iCs/>
          <w:sz w:val="20"/>
          <w:szCs w:val="20"/>
          <w:lang w:val="en-US"/>
        </w:rPr>
        <w:t>During a combined study and internship mobility, the studies and internships can either take place in parallel or in d</w:t>
      </w:r>
      <w:r>
        <w:rPr>
          <w:rFonts w:ascii="Arial" w:hAnsi="Arial" w:cs="Arial"/>
          <w:bCs/>
          <w:i/>
          <w:iCs/>
          <w:sz w:val="20"/>
          <w:szCs w:val="20"/>
          <w:lang w:val="en-US"/>
        </w:rPr>
        <w:t>irect connection with each other. Together with the home university, the student decides the order and length of studies and internships</w:t>
      </w:r>
      <w:r>
        <w:rPr>
          <w:rFonts w:ascii="Arial" w:hAnsi="Arial" w:cs="Arial"/>
          <w:bCs/>
          <w:sz w:val="20"/>
          <w:szCs w:val="20"/>
          <w:lang w:val="en-US"/>
        </w:rPr>
        <w:t>.</w:t>
      </w:r>
    </w:p>
    <w:p w14:paraId="164C5524" w14:textId="77777777" w:rsidR="003E386B" w:rsidRDefault="003E386B">
      <w:pPr>
        <w:rPr>
          <w:rFonts w:ascii="Arial" w:hAnsi="Arial" w:cs="Arial"/>
          <w:lang w:val="en-US"/>
        </w:rPr>
      </w:pPr>
    </w:p>
    <w:p w14:paraId="096B034C" w14:textId="77777777" w:rsidR="003E386B" w:rsidRDefault="0056692F">
      <w:pPr>
        <w:pStyle w:val="Heading2"/>
        <w:numPr>
          <w:ilvl w:val="0"/>
          <w:numId w:val="1"/>
        </w:numPr>
        <w:rPr>
          <w:rFonts w:ascii="Arial" w:hAnsi="Arial" w:cs="Arial"/>
          <w:b/>
          <w:bCs/>
          <w:color w:val="auto"/>
          <w:sz w:val="22"/>
          <w:szCs w:val="22"/>
          <w:u w:val="single"/>
          <w:lang w:val="en-US"/>
        </w:rPr>
      </w:pPr>
      <w:r>
        <w:rPr>
          <w:rFonts w:ascii="Arial" w:hAnsi="Arial" w:cs="Arial"/>
          <w:b/>
          <w:bCs/>
          <w:color w:val="auto"/>
          <w:sz w:val="22"/>
          <w:szCs w:val="22"/>
          <w:u w:val="single"/>
          <w:lang w:val="en-US"/>
        </w:rPr>
        <w:t>Staff mobility</w:t>
      </w:r>
    </w:p>
    <w:p w14:paraId="696A3D71" w14:textId="77777777" w:rsidR="003E386B" w:rsidRDefault="003E386B">
      <w:pPr>
        <w:rPr>
          <w:rFonts w:ascii="Arial" w:hAnsi="Arial" w:cs="Arial"/>
          <w:lang w:val="en-US"/>
        </w:rPr>
      </w:pPr>
    </w:p>
    <w:tbl>
      <w:tblPr>
        <w:tblW w:w="9016" w:type="dxa"/>
        <w:tblCellMar>
          <w:left w:w="10" w:type="dxa"/>
          <w:right w:w="10" w:type="dxa"/>
        </w:tblCellMar>
        <w:tblLook w:val="0000" w:firstRow="0" w:lastRow="0" w:firstColumn="0" w:lastColumn="0" w:noHBand="0" w:noVBand="0"/>
      </w:tblPr>
      <w:tblGrid>
        <w:gridCol w:w="9016"/>
      </w:tblGrid>
      <w:tr w:rsidR="003E386B" w:rsidRPr="0056692F" w14:paraId="1D05C5BC"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2BC41927" w14:textId="77777777" w:rsidR="003E386B" w:rsidRPr="0056692F" w:rsidRDefault="0056692F">
            <w:pPr>
              <w:spacing w:after="0" w:line="240" w:lineRule="auto"/>
              <w:jc w:val="center"/>
              <w:rPr>
                <w:lang w:val="en-US"/>
              </w:rPr>
            </w:pPr>
            <w:r>
              <w:rPr>
                <w:rFonts w:ascii="Arial" w:hAnsi="Arial" w:cs="Arial"/>
                <w:b/>
                <w:bCs/>
                <w:lang w:val="en-US"/>
              </w:rPr>
              <w:t>Teacher mobility (STA), 5 days – 2 month per mobility</w:t>
            </w:r>
          </w:p>
        </w:tc>
      </w:tr>
    </w:tbl>
    <w:p w14:paraId="017F8B9A" w14:textId="77777777" w:rsidR="003E386B" w:rsidRDefault="003E386B">
      <w:pPr>
        <w:rPr>
          <w:rFonts w:ascii="Arial" w:hAnsi="Arial" w:cs="Arial"/>
          <w:lang w:val="en-US"/>
        </w:rPr>
      </w:pPr>
    </w:p>
    <w:tbl>
      <w:tblPr>
        <w:tblW w:w="9067" w:type="dxa"/>
        <w:tblCellMar>
          <w:left w:w="10" w:type="dxa"/>
          <w:right w:w="10" w:type="dxa"/>
        </w:tblCellMar>
        <w:tblLook w:val="0000" w:firstRow="0" w:lastRow="0" w:firstColumn="0" w:lastColumn="0" w:noHBand="0" w:noVBand="0"/>
      </w:tblPr>
      <w:tblGrid>
        <w:gridCol w:w="2254"/>
        <w:gridCol w:w="2490"/>
        <w:gridCol w:w="4323"/>
      </w:tblGrid>
      <w:tr w:rsidR="003E386B" w:rsidRPr="0056692F" w14:paraId="7225748E"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B3F4E" w14:textId="77777777" w:rsidR="003E386B" w:rsidRDefault="003E386B">
            <w:pPr>
              <w:spacing w:after="0" w:line="240" w:lineRule="auto"/>
              <w:rPr>
                <w:rFonts w:ascii="Arial" w:hAnsi="Arial" w:cs="Arial"/>
                <w:sz w:val="20"/>
                <w:szCs w:val="20"/>
                <w:lang w:val="en-US"/>
              </w:rPr>
            </w:pPr>
          </w:p>
        </w:tc>
        <w:tc>
          <w:tcPr>
            <w:tcW w:w="2490"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51585B31" w14:textId="77777777" w:rsidR="003E386B" w:rsidRDefault="0056692F">
            <w:pPr>
              <w:spacing w:after="0" w:line="240" w:lineRule="auto"/>
              <w:rPr>
                <w:rFonts w:ascii="Arial" w:hAnsi="Arial" w:cs="Arial"/>
                <w:b/>
                <w:bCs/>
                <w:sz w:val="20"/>
                <w:szCs w:val="20"/>
                <w:lang w:val="en-US"/>
              </w:rPr>
            </w:pPr>
            <w:r>
              <w:rPr>
                <w:rFonts w:ascii="Arial" w:hAnsi="Arial" w:cs="Arial"/>
                <w:b/>
                <w:bCs/>
                <w:sz w:val="20"/>
                <w:szCs w:val="20"/>
                <w:lang w:val="en-US"/>
              </w:rPr>
              <w:t xml:space="preserve">Total number of mobilities for all 3 </w:t>
            </w:r>
            <w:r>
              <w:rPr>
                <w:rFonts w:ascii="Arial" w:hAnsi="Arial" w:cs="Arial"/>
                <w:b/>
                <w:bCs/>
                <w:sz w:val="20"/>
                <w:szCs w:val="20"/>
                <w:lang w:val="en-US"/>
              </w:rPr>
              <w:t>years</w:t>
            </w:r>
          </w:p>
        </w:tc>
        <w:tc>
          <w:tcPr>
            <w:tcW w:w="4323"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45AF538F" w14:textId="77777777" w:rsidR="003E386B" w:rsidRDefault="0056692F">
            <w:pPr>
              <w:spacing w:after="0" w:line="240" w:lineRule="auto"/>
              <w:rPr>
                <w:rFonts w:ascii="Arial" w:hAnsi="Arial" w:cs="Arial"/>
                <w:b/>
                <w:bCs/>
                <w:sz w:val="20"/>
                <w:szCs w:val="20"/>
                <w:lang w:val="en-US"/>
              </w:rPr>
            </w:pPr>
            <w:r>
              <w:rPr>
                <w:rFonts w:ascii="Arial" w:hAnsi="Arial" w:cs="Arial"/>
                <w:b/>
                <w:bCs/>
                <w:sz w:val="20"/>
                <w:szCs w:val="20"/>
                <w:lang w:val="en-US"/>
              </w:rPr>
              <w:t>Duration in days per teaching mobility</w:t>
            </w:r>
          </w:p>
        </w:tc>
      </w:tr>
      <w:tr w:rsidR="003E386B" w14:paraId="7B5E38E9"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6319"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 xml:space="preserve">Teacher IN: </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78521" w14:textId="77777777" w:rsidR="003E386B" w:rsidRDefault="003E386B">
            <w:pPr>
              <w:spacing w:after="0" w:line="240" w:lineRule="auto"/>
              <w:rPr>
                <w:rFonts w:ascii="Arial" w:hAnsi="Arial" w:cs="Arial"/>
                <w:sz w:val="20"/>
                <w:szCs w:val="20"/>
                <w:lang w:val="en-US"/>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B3508" w14:textId="77777777" w:rsidR="003E386B" w:rsidRDefault="003E386B">
            <w:pPr>
              <w:spacing w:after="0" w:line="240" w:lineRule="auto"/>
              <w:rPr>
                <w:rFonts w:ascii="Arial" w:hAnsi="Arial" w:cs="Arial"/>
                <w:sz w:val="20"/>
                <w:szCs w:val="20"/>
                <w:lang w:val="en-US"/>
              </w:rPr>
            </w:pPr>
          </w:p>
        </w:tc>
      </w:tr>
      <w:tr w:rsidR="003E386B" w14:paraId="164FC00E"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A4E02"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 xml:space="preserve">Teacher OUT: </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F9D3C" w14:textId="77777777" w:rsidR="003E386B" w:rsidRDefault="003E386B">
            <w:pPr>
              <w:spacing w:after="0" w:line="240" w:lineRule="auto"/>
              <w:rPr>
                <w:rFonts w:ascii="Arial" w:hAnsi="Arial" w:cs="Arial"/>
                <w:sz w:val="20"/>
                <w:szCs w:val="20"/>
                <w:lang w:val="en-US"/>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FDFF6" w14:textId="77777777" w:rsidR="003E386B" w:rsidRDefault="003E386B">
            <w:pPr>
              <w:spacing w:after="0" w:line="240" w:lineRule="auto"/>
              <w:rPr>
                <w:rFonts w:ascii="Arial" w:hAnsi="Arial" w:cs="Arial"/>
                <w:sz w:val="20"/>
                <w:szCs w:val="20"/>
                <w:lang w:val="en-US"/>
              </w:rPr>
            </w:pPr>
          </w:p>
        </w:tc>
      </w:tr>
    </w:tbl>
    <w:p w14:paraId="0C878AD7" w14:textId="77777777" w:rsidR="003E386B" w:rsidRDefault="003E386B">
      <w:pPr>
        <w:rPr>
          <w:rFonts w:ascii="Arial" w:hAnsi="Arial" w:cs="Arial"/>
          <w:lang w:val="en-US"/>
        </w:rPr>
      </w:pPr>
    </w:p>
    <w:p w14:paraId="46E624F5" w14:textId="77777777" w:rsidR="003E386B" w:rsidRDefault="0056692F">
      <w:pPr>
        <w:rPr>
          <w:rFonts w:ascii="Arial" w:hAnsi="Arial" w:cs="Arial"/>
          <w:b/>
          <w:bCs/>
          <w:sz w:val="20"/>
          <w:szCs w:val="20"/>
          <w:lang w:val="en-US"/>
        </w:rPr>
      </w:pPr>
      <w:r>
        <w:rPr>
          <w:rFonts w:ascii="Arial" w:hAnsi="Arial" w:cs="Arial"/>
          <w:b/>
          <w:bCs/>
          <w:sz w:val="20"/>
          <w:szCs w:val="20"/>
          <w:lang w:val="en-US"/>
        </w:rPr>
        <w:t xml:space="preserve">Comments (not mandatory):  </w:t>
      </w:r>
    </w:p>
    <w:p w14:paraId="0624B674" w14:textId="77777777" w:rsidR="003E386B" w:rsidRDefault="003E386B">
      <w:pPr>
        <w:rPr>
          <w:rFonts w:ascii="Arial" w:hAnsi="Arial" w:cs="Arial"/>
          <w:b/>
          <w:bCs/>
          <w:lang w:val="en-US"/>
        </w:rPr>
      </w:pPr>
    </w:p>
    <w:tbl>
      <w:tblPr>
        <w:tblW w:w="9016" w:type="dxa"/>
        <w:tblCellMar>
          <w:left w:w="10" w:type="dxa"/>
          <w:right w:w="10" w:type="dxa"/>
        </w:tblCellMar>
        <w:tblLook w:val="0000" w:firstRow="0" w:lastRow="0" w:firstColumn="0" w:lastColumn="0" w:noHBand="0" w:noVBand="0"/>
      </w:tblPr>
      <w:tblGrid>
        <w:gridCol w:w="9016"/>
      </w:tblGrid>
      <w:tr w:rsidR="003E386B" w:rsidRPr="0056692F" w14:paraId="2618A6C6"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497845C0" w14:textId="77777777" w:rsidR="003E386B" w:rsidRPr="0056692F" w:rsidRDefault="0056692F">
            <w:pPr>
              <w:spacing w:after="0" w:line="240" w:lineRule="auto"/>
              <w:jc w:val="center"/>
              <w:rPr>
                <w:lang w:val="en-US"/>
              </w:rPr>
            </w:pPr>
            <w:r>
              <w:rPr>
                <w:rFonts w:ascii="Arial" w:hAnsi="Arial" w:cs="Arial"/>
                <w:b/>
                <w:bCs/>
                <w:lang w:val="en-US"/>
              </w:rPr>
              <w:t>Staff training mobility (STT), 5 days – 2 month per mobility</w:t>
            </w:r>
          </w:p>
        </w:tc>
      </w:tr>
    </w:tbl>
    <w:p w14:paraId="1AC2D379" w14:textId="77777777" w:rsidR="003E386B" w:rsidRDefault="003E386B">
      <w:pPr>
        <w:rPr>
          <w:rFonts w:ascii="Arial" w:hAnsi="Arial" w:cs="Arial"/>
          <w:lang w:val="en-US"/>
        </w:rPr>
      </w:pPr>
    </w:p>
    <w:tbl>
      <w:tblPr>
        <w:tblW w:w="8926" w:type="dxa"/>
        <w:tblCellMar>
          <w:left w:w="10" w:type="dxa"/>
          <w:right w:w="10" w:type="dxa"/>
        </w:tblCellMar>
        <w:tblLook w:val="0000" w:firstRow="0" w:lastRow="0" w:firstColumn="0" w:lastColumn="0" w:noHBand="0" w:noVBand="0"/>
      </w:tblPr>
      <w:tblGrid>
        <w:gridCol w:w="1843"/>
        <w:gridCol w:w="2490"/>
        <w:gridCol w:w="4593"/>
      </w:tblGrid>
      <w:tr w:rsidR="003E386B" w:rsidRPr="0056692F" w14:paraId="1534180F" w14:textId="77777777">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7EC2" w14:textId="77777777" w:rsidR="003E386B" w:rsidRDefault="003E386B">
            <w:pPr>
              <w:spacing w:after="0" w:line="240" w:lineRule="auto"/>
              <w:rPr>
                <w:rFonts w:ascii="Arial" w:hAnsi="Arial" w:cs="Arial"/>
                <w:sz w:val="20"/>
                <w:szCs w:val="20"/>
                <w:lang w:val="en-US"/>
              </w:rPr>
            </w:pPr>
          </w:p>
        </w:tc>
        <w:tc>
          <w:tcPr>
            <w:tcW w:w="2490"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4F069BFD" w14:textId="77777777" w:rsidR="003E386B" w:rsidRPr="0056692F" w:rsidRDefault="0056692F">
            <w:pPr>
              <w:spacing w:after="0" w:line="240" w:lineRule="auto"/>
              <w:rPr>
                <w:lang w:val="en-US"/>
              </w:rPr>
            </w:pPr>
            <w:r>
              <w:rPr>
                <w:rFonts w:ascii="Arial" w:hAnsi="Arial" w:cs="Arial"/>
                <w:b/>
                <w:bCs/>
                <w:sz w:val="20"/>
                <w:szCs w:val="20"/>
                <w:lang w:val="en-US"/>
              </w:rPr>
              <w:t>Total number of mobilities for all 3 years</w:t>
            </w:r>
          </w:p>
        </w:tc>
        <w:tc>
          <w:tcPr>
            <w:tcW w:w="4593"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4B9B05A3" w14:textId="77777777" w:rsidR="003E386B" w:rsidRPr="0056692F" w:rsidRDefault="0056692F">
            <w:pPr>
              <w:spacing w:after="0" w:line="240" w:lineRule="auto"/>
              <w:rPr>
                <w:lang w:val="en-US"/>
              </w:rPr>
            </w:pPr>
            <w:r>
              <w:rPr>
                <w:rFonts w:ascii="Arial" w:hAnsi="Arial" w:cs="Arial"/>
                <w:b/>
                <w:bCs/>
                <w:sz w:val="20"/>
                <w:szCs w:val="20"/>
                <w:lang w:val="en-US"/>
              </w:rPr>
              <w:t xml:space="preserve">Duration in days per teaching </w:t>
            </w:r>
            <w:r>
              <w:rPr>
                <w:rFonts w:ascii="Arial" w:hAnsi="Arial" w:cs="Arial"/>
                <w:b/>
                <w:bCs/>
                <w:sz w:val="20"/>
                <w:szCs w:val="20"/>
                <w:lang w:val="en-US"/>
              </w:rPr>
              <w:t>mobility</w:t>
            </w:r>
          </w:p>
        </w:tc>
      </w:tr>
      <w:tr w:rsidR="003E386B" w14:paraId="3E499421" w14:textId="77777777">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A2C3"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Staff training IN:</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FC5DE" w14:textId="77777777" w:rsidR="003E386B" w:rsidRDefault="003E386B">
            <w:pPr>
              <w:spacing w:after="0" w:line="240" w:lineRule="auto"/>
              <w:rPr>
                <w:rFonts w:ascii="Arial" w:hAnsi="Arial" w:cs="Arial"/>
                <w:sz w:val="20"/>
                <w:szCs w:val="20"/>
                <w:lang w:val="en-US"/>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A3DF" w14:textId="77777777" w:rsidR="003E386B" w:rsidRDefault="003E386B">
            <w:pPr>
              <w:spacing w:after="0" w:line="240" w:lineRule="auto"/>
              <w:rPr>
                <w:rFonts w:ascii="Arial" w:hAnsi="Arial" w:cs="Arial"/>
                <w:sz w:val="20"/>
                <w:szCs w:val="20"/>
                <w:lang w:val="en-US"/>
              </w:rPr>
            </w:pPr>
          </w:p>
        </w:tc>
      </w:tr>
      <w:tr w:rsidR="003E386B" w14:paraId="4A44056E" w14:textId="77777777">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4820B"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 xml:space="preserve">Staff training OUT: </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A17C" w14:textId="77777777" w:rsidR="003E386B" w:rsidRDefault="003E386B">
            <w:pPr>
              <w:spacing w:after="0" w:line="240" w:lineRule="auto"/>
              <w:rPr>
                <w:rFonts w:ascii="Arial" w:hAnsi="Arial" w:cs="Arial"/>
                <w:sz w:val="20"/>
                <w:szCs w:val="20"/>
                <w:lang w:val="en-US"/>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E272" w14:textId="77777777" w:rsidR="003E386B" w:rsidRDefault="003E386B">
            <w:pPr>
              <w:spacing w:after="0" w:line="240" w:lineRule="auto"/>
              <w:rPr>
                <w:rFonts w:ascii="Arial" w:hAnsi="Arial" w:cs="Arial"/>
                <w:sz w:val="20"/>
                <w:szCs w:val="20"/>
                <w:lang w:val="en-US"/>
              </w:rPr>
            </w:pPr>
          </w:p>
        </w:tc>
      </w:tr>
    </w:tbl>
    <w:p w14:paraId="2E913AE2" w14:textId="77777777" w:rsidR="003E386B" w:rsidRDefault="003E386B">
      <w:pPr>
        <w:rPr>
          <w:rFonts w:ascii="Arial" w:hAnsi="Arial" w:cs="Arial"/>
          <w:lang w:val="en-US"/>
        </w:rPr>
      </w:pPr>
    </w:p>
    <w:p w14:paraId="148CB57D" w14:textId="77777777" w:rsidR="003E386B" w:rsidRDefault="0056692F">
      <w:pPr>
        <w:rPr>
          <w:rFonts w:ascii="Arial" w:hAnsi="Arial" w:cs="Arial"/>
          <w:b/>
          <w:bCs/>
          <w:sz w:val="20"/>
          <w:szCs w:val="20"/>
          <w:lang w:val="en-US"/>
        </w:rPr>
      </w:pPr>
      <w:r>
        <w:rPr>
          <w:rFonts w:ascii="Arial" w:hAnsi="Arial" w:cs="Arial"/>
          <w:b/>
          <w:bCs/>
          <w:sz w:val="20"/>
          <w:szCs w:val="20"/>
          <w:lang w:val="en-US"/>
        </w:rPr>
        <w:t xml:space="preserve">Comments (not mandatory):  </w:t>
      </w:r>
    </w:p>
    <w:p w14:paraId="751B3787" w14:textId="77777777" w:rsidR="003E386B" w:rsidRDefault="003E386B">
      <w:pPr>
        <w:rPr>
          <w:rFonts w:ascii="Arial" w:hAnsi="Arial" w:cs="Arial"/>
          <w:b/>
          <w:bCs/>
          <w:sz w:val="20"/>
          <w:szCs w:val="20"/>
          <w:lang w:val="en-US"/>
        </w:rPr>
      </w:pPr>
    </w:p>
    <w:p w14:paraId="302E1BF2" w14:textId="77777777" w:rsidR="003E386B" w:rsidRDefault="003E386B">
      <w:pPr>
        <w:rPr>
          <w:rFonts w:ascii="Arial" w:hAnsi="Arial" w:cs="Arial"/>
          <w:b/>
          <w:bCs/>
          <w:sz w:val="20"/>
          <w:szCs w:val="20"/>
          <w:lang w:val="en-US"/>
        </w:rPr>
      </w:pPr>
    </w:p>
    <w:p w14:paraId="73F2EDF3" w14:textId="77777777" w:rsidR="003E386B" w:rsidRDefault="003E386B">
      <w:pPr>
        <w:rPr>
          <w:rFonts w:ascii="Arial" w:hAnsi="Arial" w:cs="Arial"/>
          <w:b/>
          <w:bCs/>
          <w:sz w:val="20"/>
          <w:szCs w:val="20"/>
          <w:lang w:val="en-US"/>
        </w:rPr>
      </w:pPr>
    </w:p>
    <w:p w14:paraId="499F77B7" w14:textId="77777777" w:rsidR="003E386B" w:rsidRDefault="003E386B">
      <w:pPr>
        <w:rPr>
          <w:rFonts w:ascii="Arial" w:hAnsi="Arial" w:cs="Arial"/>
          <w:b/>
          <w:bCs/>
          <w:sz w:val="20"/>
          <w:szCs w:val="20"/>
          <w:lang w:val="en-US"/>
        </w:rPr>
      </w:pPr>
    </w:p>
    <w:p w14:paraId="05C08BD0" w14:textId="77777777" w:rsidR="003E386B" w:rsidRDefault="003E386B">
      <w:pPr>
        <w:rPr>
          <w:rFonts w:ascii="Arial" w:hAnsi="Arial" w:cs="Arial"/>
          <w:b/>
          <w:bCs/>
          <w:sz w:val="20"/>
          <w:szCs w:val="20"/>
          <w:lang w:val="en-US"/>
        </w:rPr>
      </w:pPr>
    </w:p>
    <w:p w14:paraId="46C0665B" w14:textId="77777777" w:rsidR="003E386B" w:rsidRDefault="003E386B">
      <w:pPr>
        <w:rPr>
          <w:rFonts w:ascii="Arial" w:hAnsi="Arial" w:cs="Arial"/>
          <w:b/>
          <w:bCs/>
          <w:sz w:val="20"/>
          <w:szCs w:val="20"/>
          <w:lang w:val="en-US"/>
        </w:rPr>
      </w:pPr>
    </w:p>
    <w:p w14:paraId="5E2388F3" w14:textId="77777777" w:rsidR="003E386B" w:rsidRDefault="003E386B">
      <w:pPr>
        <w:rPr>
          <w:rFonts w:ascii="Arial" w:hAnsi="Arial" w:cs="Arial"/>
          <w:b/>
          <w:bCs/>
          <w:sz w:val="20"/>
          <w:szCs w:val="20"/>
          <w:lang w:val="en-US"/>
        </w:rPr>
      </w:pPr>
    </w:p>
    <w:p w14:paraId="1449AE98" w14:textId="77777777" w:rsidR="003E386B" w:rsidRDefault="003E386B">
      <w:pPr>
        <w:rPr>
          <w:rFonts w:ascii="Arial" w:hAnsi="Arial" w:cs="Arial"/>
          <w:b/>
          <w:bCs/>
          <w:sz w:val="20"/>
          <w:szCs w:val="20"/>
          <w:lang w:val="en-US"/>
        </w:rPr>
      </w:pPr>
    </w:p>
    <w:p w14:paraId="69BBA84D" w14:textId="77777777" w:rsidR="003E386B" w:rsidRDefault="003E386B">
      <w:pPr>
        <w:rPr>
          <w:rFonts w:ascii="Arial" w:hAnsi="Arial" w:cs="Arial"/>
          <w:b/>
          <w:bCs/>
          <w:sz w:val="20"/>
          <w:szCs w:val="20"/>
          <w:lang w:val="en-US"/>
        </w:rPr>
      </w:pPr>
    </w:p>
    <w:p w14:paraId="5F347CD2" w14:textId="77777777" w:rsidR="003E386B" w:rsidRDefault="003E386B">
      <w:pPr>
        <w:rPr>
          <w:rFonts w:ascii="Arial" w:hAnsi="Arial" w:cs="Arial"/>
          <w:b/>
          <w:bCs/>
          <w:sz w:val="20"/>
          <w:szCs w:val="20"/>
          <w:lang w:val="en-US"/>
        </w:rPr>
      </w:pPr>
    </w:p>
    <w:p w14:paraId="7BA55EE0" w14:textId="77777777" w:rsidR="003E386B" w:rsidRDefault="003E386B">
      <w:pPr>
        <w:rPr>
          <w:rFonts w:ascii="Arial" w:hAnsi="Arial" w:cs="Arial"/>
          <w:b/>
          <w:bCs/>
          <w:lang w:val="en-US"/>
        </w:rPr>
      </w:pPr>
    </w:p>
    <w:p w14:paraId="1235A85F" w14:textId="77777777" w:rsidR="003E386B" w:rsidRDefault="0056692F">
      <w:pPr>
        <w:pStyle w:val="ListParagraph"/>
        <w:numPr>
          <w:ilvl w:val="0"/>
          <w:numId w:val="1"/>
        </w:numPr>
        <w:rPr>
          <w:rFonts w:ascii="Arial" w:hAnsi="Arial" w:cs="Arial"/>
          <w:b/>
          <w:bCs/>
          <w:u w:val="single"/>
          <w:lang w:val="en-US"/>
        </w:rPr>
      </w:pPr>
      <w:r>
        <w:rPr>
          <w:rFonts w:ascii="Arial" w:hAnsi="Arial" w:cs="Arial"/>
          <w:b/>
          <w:bCs/>
          <w:u w:val="single"/>
          <w:lang w:val="en-US"/>
        </w:rPr>
        <w:t xml:space="preserve">Blended Mobility (both Students and Staff) </w:t>
      </w:r>
    </w:p>
    <w:p w14:paraId="2F88F4B1" w14:textId="77777777" w:rsidR="003E386B" w:rsidRDefault="003E386B">
      <w:pPr>
        <w:pStyle w:val="ListParagraph"/>
        <w:rPr>
          <w:rFonts w:ascii="Arial" w:hAnsi="Arial" w:cs="Arial"/>
          <w:b/>
          <w:bCs/>
          <w:u w:val="single"/>
          <w:lang w:val="en-US"/>
        </w:rPr>
      </w:pPr>
    </w:p>
    <w:tbl>
      <w:tblPr>
        <w:tblW w:w="9016" w:type="dxa"/>
        <w:tblCellMar>
          <w:left w:w="10" w:type="dxa"/>
          <w:right w:w="10" w:type="dxa"/>
        </w:tblCellMar>
        <w:tblLook w:val="0000" w:firstRow="0" w:lastRow="0" w:firstColumn="0" w:lastColumn="0" w:noHBand="0" w:noVBand="0"/>
      </w:tblPr>
      <w:tblGrid>
        <w:gridCol w:w="9016"/>
      </w:tblGrid>
      <w:tr w:rsidR="003E386B" w:rsidRPr="0056692F" w14:paraId="4A1DD854"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341FFC46" w14:textId="77777777" w:rsidR="003E386B" w:rsidRDefault="0056692F">
            <w:pPr>
              <w:spacing w:after="0" w:line="240" w:lineRule="auto"/>
              <w:jc w:val="center"/>
              <w:rPr>
                <w:rFonts w:ascii="Arial" w:hAnsi="Arial" w:cs="Arial"/>
                <w:b/>
                <w:bCs/>
                <w:lang w:val="en-US"/>
              </w:rPr>
            </w:pPr>
            <w:r>
              <w:rPr>
                <w:rFonts w:ascii="Arial" w:hAnsi="Arial" w:cs="Arial"/>
                <w:b/>
                <w:bCs/>
                <w:lang w:val="en-US"/>
              </w:rPr>
              <w:t>Blended Mobility, 5-30 days per mobility</w:t>
            </w:r>
          </w:p>
        </w:tc>
      </w:tr>
    </w:tbl>
    <w:p w14:paraId="7600F29E" w14:textId="77777777" w:rsidR="003E386B" w:rsidRDefault="003E386B">
      <w:pPr>
        <w:rPr>
          <w:rFonts w:ascii="Arial" w:hAnsi="Arial" w:cs="Arial"/>
          <w:b/>
          <w:bCs/>
          <w:u w:val="single"/>
          <w:lang w:val="en-US"/>
        </w:rPr>
      </w:pPr>
    </w:p>
    <w:tbl>
      <w:tblPr>
        <w:tblW w:w="9365" w:type="dxa"/>
        <w:tblCellMar>
          <w:left w:w="10" w:type="dxa"/>
          <w:right w:w="10" w:type="dxa"/>
        </w:tblCellMar>
        <w:tblLook w:val="0000" w:firstRow="0" w:lastRow="0" w:firstColumn="0" w:lastColumn="0" w:noHBand="0" w:noVBand="0"/>
      </w:tblPr>
      <w:tblGrid>
        <w:gridCol w:w="2254"/>
        <w:gridCol w:w="2490"/>
        <w:gridCol w:w="4621"/>
      </w:tblGrid>
      <w:tr w:rsidR="003E386B" w14:paraId="0FC84970"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8B04" w14:textId="77777777" w:rsidR="003E386B" w:rsidRDefault="003E386B">
            <w:pPr>
              <w:spacing w:after="0" w:line="240" w:lineRule="auto"/>
              <w:rPr>
                <w:rFonts w:ascii="Arial" w:hAnsi="Arial" w:cs="Arial"/>
                <w:b/>
                <w:bCs/>
                <w:lang w:val="en-US"/>
              </w:rPr>
            </w:pPr>
          </w:p>
        </w:tc>
        <w:tc>
          <w:tcPr>
            <w:tcW w:w="2490"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4EA9D66B" w14:textId="77777777" w:rsidR="003E386B" w:rsidRDefault="0056692F">
            <w:pPr>
              <w:spacing w:after="0" w:line="240" w:lineRule="auto"/>
              <w:rPr>
                <w:rFonts w:ascii="Arial" w:hAnsi="Arial" w:cs="Arial"/>
                <w:b/>
                <w:bCs/>
                <w:sz w:val="20"/>
                <w:szCs w:val="20"/>
                <w:lang w:val="en-US"/>
              </w:rPr>
            </w:pPr>
            <w:r>
              <w:rPr>
                <w:rFonts w:ascii="Arial" w:hAnsi="Arial" w:cs="Arial"/>
                <w:b/>
                <w:bCs/>
                <w:sz w:val="20"/>
                <w:szCs w:val="20"/>
                <w:lang w:val="en-US"/>
              </w:rPr>
              <w:t xml:space="preserve">Total number of mobilities for all 3 years </w:t>
            </w:r>
          </w:p>
        </w:tc>
        <w:tc>
          <w:tcPr>
            <w:tcW w:w="4621"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6493A906" w14:textId="77777777" w:rsidR="003E386B" w:rsidRDefault="0056692F">
            <w:pPr>
              <w:spacing w:after="0" w:line="240" w:lineRule="auto"/>
              <w:rPr>
                <w:rFonts w:ascii="Arial" w:hAnsi="Arial" w:cs="Arial"/>
                <w:b/>
                <w:bCs/>
                <w:sz w:val="20"/>
                <w:szCs w:val="20"/>
                <w:lang w:val="en-US"/>
              </w:rPr>
            </w:pPr>
            <w:r>
              <w:rPr>
                <w:rFonts w:ascii="Arial" w:hAnsi="Arial" w:cs="Arial"/>
                <w:b/>
                <w:bCs/>
                <w:sz w:val="20"/>
                <w:szCs w:val="20"/>
                <w:lang w:val="en-US"/>
              </w:rPr>
              <w:t xml:space="preserve">Duration per </w:t>
            </w:r>
            <w:r>
              <w:rPr>
                <w:rFonts w:ascii="Arial" w:hAnsi="Arial" w:cs="Arial"/>
                <w:b/>
                <w:bCs/>
                <w:sz w:val="20"/>
                <w:szCs w:val="20"/>
                <w:lang w:val="en-US"/>
              </w:rPr>
              <w:t>traineeship mobility (in month or days)</w:t>
            </w:r>
          </w:p>
        </w:tc>
      </w:tr>
      <w:tr w:rsidR="003E386B" w14:paraId="3A18681D"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03A4" w14:textId="77777777" w:rsidR="003E386B" w:rsidRDefault="0056692F">
            <w:pPr>
              <w:spacing w:after="0" w:line="240" w:lineRule="auto"/>
            </w:pPr>
            <w:r>
              <w:rPr>
                <w:rFonts w:ascii="Arial" w:hAnsi="Arial" w:cs="Arial"/>
                <w:sz w:val="20"/>
                <w:szCs w:val="20"/>
                <w:lang w:val="en-US"/>
              </w:rPr>
              <w:t>Student IN</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55AA" w14:textId="77777777" w:rsidR="003E386B" w:rsidRDefault="003E386B">
            <w:pPr>
              <w:spacing w:after="0" w:line="240" w:lineRule="auto"/>
              <w:rPr>
                <w:rFonts w:ascii="Arial" w:hAnsi="Arial" w:cs="Arial"/>
                <w:b/>
                <w:bCs/>
                <w:lang w:val="en-US"/>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11F3F" w14:textId="77777777" w:rsidR="003E386B" w:rsidRDefault="003E386B">
            <w:pPr>
              <w:spacing w:after="0" w:line="240" w:lineRule="auto"/>
              <w:rPr>
                <w:rFonts w:ascii="Arial" w:hAnsi="Arial" w:cs="Arial"/>
                <w:b/>
                <w:bCs/>
                <w:lang w:val="en-US"/>
              </w:rPr>
            </w:pPr>
          </w:p>
        </w:tc>
      </w:tr>
      <w:tr w:rsidR="003E386B" w14:paraId="743F8650"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EEB2A"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Student OUT</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80CD" w14:textId="77777777" w:rsidR="003E386B" w:rsidRDefault="003E386B">
            <w:pPr>
              <w:spacing w:after="0" w:line="240" w:lineRule="auto"/>
              <w:rPr>
                <w:rFonts w:ascii="Arial" w:hAnsi="Arial" w:cs="Arial"/>
                <w:b/>
                <w:bCs/>
                <w:lang w:val="en-US"/>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0A72" w14:textId="77777777" w:rsidR="003E386B" w:rsidRDefault="003E386B">
            <w:pPr>
              <w:spacing w:after="0" w:line="240" w:lineRule="auto"/>
              <w:rPr>
                <w:rFonts w:ascii="Arial" w:hAnsi="Arial" w:cs="Arial"/>
                <w:b/>
                <w:bCs/>
                <w:lang w:val="en-US"/>
              </w:rPr>
            </w:pPr>
          </w:p>
        </w:tc>
      </w:tr>
      <w:tr w:rsidR="003E386B" w14:paraId="349037E4"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08F2B"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Teacher IN</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31DF" w14:textId="77777777" w:rsidR="003E386B" w:rsidRDefault="003E386B">
            <w:pPr>
              <w:spacing w:after="0" w:line="240" w:lineRule="auto"/>
              <w:rPr>
                <w:rFonts w:ascii="Arial" w:hAnsi="Arial" w:cs="Arial"/>
                <w:b/>
                <w:bCs/>
                <w:lang w:val="en-US"/>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1C44" w14:textId="77777777" w:rsidR="003E386B" w:rsidRDefault="003E386B">
            <w:pPr>
              <w:spacing w:after="0" w:line="240" w:lineRule="auto"/>
              <w:rPr>
                <w:rFonts w:ascii="Arial" w:hAnsi="Arial" w:cs="Arial"/>
                <w:b/>
                <w:bCs/>
                <w:lang w:val="en-US"/>
              </w:rPr>
            </w:pPr>
          </w:p>
        </w:tc>
      </w:tr>
      <w:tr w:rsidR="003E386B" w14:paraId="2631E7D2"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D01D8" w14:textId="77777777" w:rsidR="003E386B" w:rsidRDefault="0056692F">
            <w:pPr>
              <w:spacing w:after="0" w:line="240" w:lineRule="auto"/>
              <w:rPr>
                <w:rFonts w:ascii="Arial" w:hAnsi="Arial" w:cs="Arial"/>
                <w:sz w:val="20"/>
                <w:szCs w:val="20"/>
                <w:lang w:val="en-US"/>
              </w:rPr>
            </w:pPr>
            <w:r>
              <w:rPr>
                <w:rFonts w:ascii="Arial" w:hAnsi="Arial" w:cs="Arial"/>
                <w:sz w:val="20"/>
                <w:szCs w:val="20"/>
                <w:lang w:val="en-US"/>
              </w:rPr>
              <w:t xml:space="preserve">Teacher OUT </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710B" w14:textId="77777777" w:rsidR="003E386B" w:rsidRDefault="003E386B">
            <w:pPr>
              <w:spacing w:after="0" w:line="240" w:lineRule="auto"/>
              <w:rPr>
                <w:rFonts w:ascii="Arial" w:hAnsi="Arial" w:cs="Arial"/>
                <w:b/>
                <w:bCs/>
                <w:lang w:val="en-US"/>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987F7" w14:textId="77777777" w:rsidR="003E386B" w:rsidRDefault="003E386B">
            <w:pPr>
              <w:spacing w:after="0" w:line="240" w:lineRule="auto"/>
              <w:rPr>
                <w:rFonts w:ascii="Arial" w:hAnsi="Arial" w:cs="Arial"/>
                <w:b/>
                <w:bCs/>
                <w:lang w:val="en-US"/>
              </w:rPr>
            </w:pPr>
          </w:p>
        </w:tc>
      </w:tr>
    </w:tbl>
    <w:p w14:paraId="63973C01" w14:textId="77777777" w:rsidR="003E386B" w:rsidRDefault="003E386B">
      <w:pPr>
        <w:rPr>
          <w:rFonts w:ascii="Arial" w:hAnsi="Arial" w:cs="Arial"/>
          <w:b/>
          <w:bCs/>
          <w:lang w:val="en-US"/>
        </w:rPr>
      </w:pPr>
    </w:p>
    <w:p w14:paraId="3BE5CE9A" w14:textId="77777777" w:rsidR="003E386B" w:rsidRDefault="0056692F">
      <w:pPr>
        <w:rPr>
          <w:rFonts w:ascii="Arial" w:hAnsi="Arial" w:cs="Arial"/>
          <w:b/>
          <w:bCs/>
          <w:sz w:val="20"/>
          <w:szCs w:val="20"/>
          <w:lang w:val="en-US"/>
        </w:rPr>
      </w:pPr>
      <w:r>
        <w:rPr>
          <w:rFonts w:ascii="Arial" w:hAnsi="Arial" w:cs="Arial"/>
          <w:b/>
          <w:bCs/>
          <w:sz w:val="20"/>
          <w:szCs w:val="20"/>
          <w:lang w:val="en-US"/>
        </w:rPr>
        <w:t xml:space="preserve">Comments (not mandatory):  </w:t>
      </w:r>
    </w:p>
    <w:p w14:paraId="7A33B46C" w14:textId="77777777" w:rsidR="003E386B" w:rsidRDefault="003E386B">
      <w:pPr>
        <w:pStyle w:val="Heading2"/>
        <w:rPr>
          <w:rFonts w:ascii="Arial" w:hAnsi="Arial" w:cs="Arial"/>
          <w:b/>
          <w:bCs/>
          <w:color w:val="auto"/>
          <w:u w:val="single"/>
          <w:lang w:val="en-US"/>
        </w:rPr>
      </w:pPr>
    </w:p>
    <w:p w14:paraId="2C9D8234" w14:textId="77777777" w:rsidR="003E386B" w:rsidRDefault="0056692F">
      <w:pPr>
        <w:pStyle w:val="ListParagraph"/>
        <w:numPr>
          <w:ilvl w:val="0"/>
          <w:numId w:val="1"/>
        </w:numPr>
      </w:pPr>
      <w:r>
        <w:rPr>
          <w:rFonts w:ascii="Arial" w:hAnsi="Arial" w:cs="Arial"/>
          <w:b/>
          <w:bCs/>
          <w:u w:val="single"/>
          <w:lang w:val="en-US"/>
        </w:rPr>
        <w:t xml:space="preserve">Inclusion/ Green travel/ Other </w:t>
      </w:r>
    </w:p>
    <w:p w14:paraId="3198DF2E" w14:textId="77777777" w:rsidR="003E386B" w:rsidRDefault="003E386B">
      <w:pPr>
        <w:rPr>
          <w:rFonts w:ascii="Arial" w:hAnsi="Arial" w:cs="Arial"/>
          <w:lang w:val="en-US"/>
        </w:rPr>
      </w:pPr>
    </w:p>
    <w:tbl>
      <w:tblPr>
        <w:tblW w:w="9204" w:type="dxa"/>
        <w:tblCellMar>
          <w:left w:w="10" w:type="dxa"/>
          <w:right w:w="10" w:type="dxa"/>
        </w:tblCellMar>
        <w:tblLook w:val="0000" w:firstRow="0" w:lastRow="0" w:firstColumn="0" w:lastColumn="0" w:noHBand="0" w:noVBand="0"/>
      </w:tblPr>
      <w:tblGrid>
        <w:gridCol w:w="4602"/>
        <w:gridCol w:w="4602"/>
      </w:tblGrid>
      <w:tr w:rsidR="003E386B" w14:paraId="28168E79" w14:textId="77777777">
        <w:tblPrEx>
          <w:tblCellMar>
            <w:top w:w="0" w:type="dxa"/>
            <w:bottom w:w="0" w:type="dxa"/>
          </w:tblCellMar>
        </w:tblPrEx>
        <w:trPr>
          <w:trHeight w:val="1242"/>
        </w:trPr>
        <w:tc>
          <w:tcPr>
            <w:tcW w:w="4602"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50B6BCD4" w14:textId="77777777" w:rsidR="003E386B" w:rsidRDefault="0056692F">
            <w:pPr>
              <w:spacing w:after="0" w:line="240" w:lineRule="auto"/>
            </w:pPr>
            <w:r>
              <w:rPr>
                <w:rFonts w:ascii="Arial" w:hAnsi="Arial" w:cs="Arial"/>
                <w:b/>
                <w:bCs/>
                <w:color w:val="000000"/>
                <w:sz w:val="20"/>
                <w:szCs w:val="20"/>
                <w:lang w:val="en-US"/>
              </w:rPr>
              <w:t xml:space="preserve">Do you anticipate any of the planned mobility participants applying for special needs </w:t>
            </w:r>
            <w:r>
              <w:rPr>
                <w:rFonts w:ascii="Arial" w:hAnsi="Arial" w:cs="Arial"/>
                <w:b/>
                <w:bCs/>
                <w:color w:val="000000"/>
                <w:sz w:val="20"/>
                <w:szCs w:val="20"/>
                <w:lang w:val="en-US"/>
              </w:rPr>
              <w:t>financing? (Students and/or Staff)</w:t>
            </w: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6F80C" w14:textId="77777777" w:rsidR="003E386B" w:rsidRDefault="003E386B">
            <w:pPr>
              <w:spacing w:after="0" w:line="240" w:lineRule="auto"/>
              <w:rPr>
                <w:rFonts w:ascii="Arial" w:hAnsi="Arial" w:cs="Arial"/>
                <w:sz w:val="20"/>
                <w:szCs w:val="20"/>
                <w:lang w:val="en-US"/>
              </w:rPr>
            </w:pPr>
          </w:p>
        </w:tc>
      </w:tr>
    </w:tbl>
    <w:p w14:paraId="04646E95" w14:textId="77777777" w:rsidR="003E386B" w:rsidRDefault="003E386B">
      <w:pPr>
        <w:rPr>
          <w:rFonts w:ascii="Arial" w:hAnsi="Arial" w:cs="Arial"/>
          <w:sz w:val="20"/>
          <w:szCs w:val="20"/>
          <w:lang w:val="en-US"/>
        </w:rPr>
      </w:pPr>
    </w:p>
    <w:tbl>
      <w:tblPr>
        <w:tblW w:w="9246" w:type="dxa"/>
        <w:tblCellMar>
          <w:left w:w="10" w:type="dxa"/>
          <w:right w:w="10" w:type="dxa"/>
        </w:tblCellMar>
        <w:tblLook w:val="0000" w:firstRow="0" w:lastRow="0" w:firstColumn="0" w:lastColumn="0" w:noHBand="0" w:noVBand="0"/>
      </w:tblPr>
      <w:tblGrid>
        <w:gridCol w:w="4623"/>
        <w:gridCol w:w="4623"/>
      </w:tblGrid>
      <w:tr w:rsidR="003E386B" w14:paraId="2B143549" w14:textId="77777777">
        <w:tblPrEx>
          <w:tblCellMar>
            <w:top w:w="0" w:type="dxa"/>
            <w:bottom w:w="0" w:type="dxa"/>
          </w:tblCellMar>
        </w:tblPrEx>
        <w:trPr>
          <w:trHeight w:val="1288"/>
        </w:trPr>
        <w:tc>
          <w:tcPr>
            <w:tcW w:w="4623"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1BF30D91" w14:textId="77777777" w:rsidR="003E386B" w:rsidRDefault="0056692F">
            <w:pPr>
              <w:spacing w:after="0" w:line="240" w:lineRule="auto"/>
            </w:pPr>
            <w:r>
              <w:rPr>
                <w:rFonts w:ascii="Arial" w:hAnsi="Arial" w:cs="Arial"/>
                <w:b/>
                <w:bCs/>
                <w:color w:val="000000"/>
                <w:sz w:val="20"/>
                <w:szCs w:val="20"/>
                <w:lang w:val="en-US"/>
              </w:rPr>
              <w:t>Do you anticipate any of the planned student mobility participants applying for support for accompanying children funds? (Student studies or traineeships only)</w:t>
            </w:r>
          </w:p>
        </w:tc>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396F" w14:textId="77777777" w:rsidR="003E386B" w:rsidRDefault="003E386B">
            <w:pPr>
              <w:spacing w:after="0" w:line="240" w:lineRule="auto"/>
              <w:rPr>
                <w:rFonts w:ascii="Arial" w:hAnsi="Arial" w:cs="Arial"/>
                <w:sz w:val="20"/>
                <w:szCs w:val="20"/>
                <w:lang w:val="en-US"/>
              </w:rPr>
            </w:pPr>
          </w:p>
        </w:tc>
      </w:tr>
    </w:tbl>
    <w:p w14:paraId="414D02D1" w14:textId="77777777" w:rsidR="003E386B" w:rsidRDefault="003E386B">
      <w:pPr>
        <w:rPr>
          <w:rFonts w:ascii="Arial" w:hAnsi="Arial" w:cs="Arial"/>
          <w:sz w:val="20"/>
          <w:szCs w:val="20"/>
          <w:lang w:val="en-US"/>
        </w:rPr>
      </w:pPr>
    </w:p>
    <w:tbl>
      <w:tblPr>
        <w:tblW w:w="9232" w:type="dxa"/>
        <w:tblCellMar>
          <w:left w:w="10" w:type="dxa"/>
          <w:right w:w="10" w:type="dxa"/>
        </w:tblCellMar>
        <w:tblLook w:val="0000" w:firstRow="0" w:lastRow="0" w:firstColumn="0" w:lastColumn="0" w:noHBand="0" w:noVBand="0"/>
      </w:tblPr>
      <w:tblGrid>
        <w:gridCol w:w="4616"/>
        <w:gridCol w:w="4616"/>
      </w:tblGrid>
      <w:tr w:rsidR="003E386B" w14:paraId="02669D49" w14:textId="77777777">
        <w:tblPrEx>
          <w:tblCellMar>
            <w:top w:w="0" w:type="dxa"/>
            <w:bottom w:w="0" w:type="dxa"/>
          </w:tblCellMar>
        </w:tblPrEx>
        <w:trPr>
          <w:trHeight w:val="1139"/>
        </w:trPr>
        <w:tc>
          <w:tcPr>
            <w:tcW w:w="4616"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4271E8D6" w14:textId="77777777" w:rsidR="003E386B" w:rsidRDefault="0056692F">
            <w:pPr>
              <w:spacing w:after="0" w:line="240" w:lineRule="auto"/>
            </w:pPr>
            <w:r>
              <w:rPr>
                <w:rFonts w:ascii="Arial" w:hAnsi="Arial" w:cs="Arial"/>
                <w:b/>
                <w:bCs/>
                <w:sz w:val="20"/>
                <w:szCs w:val="20"/>
                <w:lang w:val="en-US"/>
              </w:rPr>
              <w:t xml:space="preserve">Do you anticipate any of the planned </w:t>
            </w:r>
            <w:r>
              <w:rPr>
                <w:rFonts w:ascii="Arial" w:hAnsi="Arial" w:cs="Arial"/>
                <w:b/>
                <w:bCs/>
                <w:i/>
                <w:sz w:val="20"/>
                <w:szCs w:val="20"/>
                <w:lang w:val="en-US"/>
              </w:rPr>
              <w:t>student</w:t>
            </w:r>
            <w:r>
              <w:rPr>
                <w:rFonts w:ascii="Arial" w:hAnsi="Arial" w:cs="Arial"/>
                <w:b/>
                <w:bCs/>
                <w:sz w:val="20"/>
                <w:szCs w:val="20"/>
                <w:lang w:val="en-US"/>
              </w:rPr>
              <w:t xml:space="preserve"> </w:t>
            </w:r>
            <w:r>
              <w:rPr>
                <w:rFonts w:ascii="Arial" w:hAnsi="Arial" w:cs="Arial"/>
                <w:b/>
                <w:bCs/>
                <w:sz w:val="20"/>
                <w:szCs w:val="20"/>
                <w:lang w:val="en-US"/>
              </w:rPr>
              <w:t>mobility participants applying for support for people with fewer opportunities funds? (Students or traineeships only)</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E3C93" w14:textId="77777777" w:rsidR="003E386B" w:rsidRDefault="003E386B">
            <w:pPr>
              <w:spacing w:after="0" w:line="240" w:lineRule="auto"/>
              <w:rPr>
                <w:rFonts w:ascii="Arial" w:hAnsi="Arial" w:cs="Arial"/>
                <w:sz w:val="20"/>
                <w:szCs w:val="20"/>
                <w:lang w:val="en-US"/>
              </w:rPr>
            </w:pPr>
          </w:p>
        </w:tc>
      </w:tr>
    </w:tbl>
    <w:p w14:paraId="35ACB0BE" w14:textId="77777777" w:rsidR="003E386B" w:rsidRDefault="003E386B">
      <w:pPr>
        <w:rPr>
          <w:rFonts w:ascii="Arial" w:hAnsi="Arial" w:cs="Arial"/>
          <w:b/>
          <w:bCs/>
          <w:sz w:val="20"/>
          <w:szCs w:val="20"/>
          <w:lang w:val="en-US"/>
        </w:rPr>
      </w:pPr>
    </w:p>
    <w:tbl>
      <w:tblPr>
        <w:tblW w:w="9218" w:type="dxa"/>
        <w:tblCellMar>
          <w:left w:w="10" w:type="dxa"/>
          <w:right w:w="10" w:type="dxa"/>
        </w:tblCellMar>
        <w:tblLook w:val="0000" w:firstRow="0" w:lastRow="0" w:firstColumn="0" w:lastColumn="0" w:noHBand="0" w:noVBand="0"/>
      </w:tblPr>
      <w:tblGrid>
        <w:gridCol w:w="4609"/>
        <w:gridCol w:w="4609"/>
      </w:tblGrid>
      <w:tr w:rsidR="003E386B" w14:paraId="7C3AF703" w14:textId="77777777">
        <w:tblPrEx>
          <w:tblCellMar>
            <w:top w:w="0" w:type="dxa"/>
            <w:bottom w:w="0" w:type="dxa"/>
          </w:tblCellMar>
        </w:tblPrEx>
        <w:trPr>
          <w:trHeight w:val="887"/>
        </w:trPr>
        <w:tc>
          <w:tcPr>
            <w:tcW w:w="4609"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3D053DD8" w14:textId="77777777" w:rsidR="003E386B" w:rsidRDefault="0056692F">
            <w:pPr>
              <w:spacing w:after="0" w:line="240" w:lineRule="auto"/>
            </w:pPr>
            <w:r>
              <w:rPr>
                <w:rFonts w:ascii="Arial" w:hAnsi="Arial" w:cs="Arial"/>
                <w:b/>
                <w:bCs/>
                <w:sz w:val="20"/>
                <w:szCs w:val="20"/>
                <w:lang w:val="en-US"/>
              </w:rPr>
              <w:t xml:space="preserve">Do you plan on green travel for any of your mobilities? </w:t>
            </w:r>
            <w:r>
              <w:rPr>
                <w:rFonts w:ascii="Arial" w:hAnsi="Arial" w:cs="Arial"/>
                <w:b/>
                <w:bCs/>
                <w:i/>
                <w:iCs/>
                <w:sz w:val="20"/>
                <w:szCs w:val="20"/>
                <w:lang w:val="en-US"/>
              </w:rPr>
              <w:t>(Green travel:</w:t>
            </w:r>
            <w:r>
              <w:rPr>
                <w:rFonts w:ascii="Arial" w:hAnsi="Arial" w:cs="Arial"/>
                <w:b/>
                <w:bCs/>
                <w:sz w:val="20"/>
                <w:szCs w:val="20"/>
                <w:lang w:val="en-US"/>
              </w:rPr>
              <w:t xml:space="preserve"> </w:t>
            </w:r>
            <w:r>
              <w:rPr>
                <w:rFonts w:ascii="Arial" w:hAnsi="Arial" w:cs="Arial"/>
                <w:b/>
                <w:bCs/>
                <w:i/>
                <w:iCs/>
                <w:sz w:val="20"/>
                <w:szCs w:val="20"/>
                <w:lang w:val="en-US"/>
              </w:rPr>
              <w:t xml:space="preserve">Train, Bus, Car) </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69A1" w14:textId="77777777" w:rsidR="003E386B" w:rsidRDefault="003E386B">
            <w:pPr>
              <w:spacing w:after="0" w:line="240" w:lineRule="auto"/>
              <w:rPr>
                <w:rFonts w:ascii="Arial" w:hAnsi="Arial" w:cs="Arial"/>
                <w:b/>
                <w:bCs/>
                <w:sz w:val="20"/>
                <w:szCs w:val="20"/>
                <w:lang w:val="en-US"/>
              </w:rPr>
            </w:pPr>
          </w:p>
        </w:tc>
      </w:tr>
    </w:tbl>
    <w:p w14:paraId="7D2330C3" w14:textId="77777777" w:rsidR="003E386B" w:rsidRDefault="003E386B">
      <w:pPr>
        <w:rPr>
          <w:rFonts w:ascii="Arial" w:hAnsi="Arial" w:cs="Arial"/>
          <w:sz w:val="20"/>
          <w:szCs w:val="20"/>
          <w:lang w:val="en-US"/>
        </w:rPr>
      </w:pPr>
    </w:p>
    <w:tbl>
      <w:tblPr>
        <w:tblW w:w="9190" w:type="dxa"/>
        <w:tblCellMar>
          <w:left w:w="10" w:type="dxa"/>
          <w:right w:w="10" w:type="dxa"/>
        </w:tblCellMar>
        <w:tblLook w:val="0000" w:firstRow="0" w:lastRow="0" w:firstColumn="0" w:lastColumn="0" w:noHBand="0" w:noVBand="0"/>
      </w:tblPr>
      <w:tblGrid>
        <w:gridCol w:w="4595"/>
        <w:gridCol w:w="4595"/>
      </w:tblGrid>
      <w:tr w:rsidR="003E386B" w14:paraId="5CB1F1A0" w14:textId="77777777">
        <w:tblPrEx>
          <w:tblCellMar>
            <w:top w:w="0" w:type="dxa"/>
            <w:bottom w:w="0" w:type="dxa"/>
          </w:tblCellMar>
        </w:tblPrEx>
        <w:trPr>
          <w:trHeight w:val="833"/>
        </w:trPr>
        <w:tc>
          <w:tcPr>
            <w:tcW w:w="4595"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4A12A0A6" w14:textId="77777777" w:rsidR="003E386B" w:rsidRDefault="0056692F">
            <w:pPr>
              <w:spacing w:after="0" w:line="240" w:lineRule="auto"/>
              <w:rPr>
                <w:rFonts w:ascii="Arial" w:hAnsi="Arial" w:cs="Arial"/>
                <w:b/>
                <w:bCs/>
                <w:sz w:val="20"/>
                <w:szCs w:val="20"/>
                <w:lang w:val="en-US"/>
              </w:rPr>
            </w:pPr>
            <w:r>
              <w:rPr>
                <w:rFonts w:ascii="Arial" w:hAnsi="Arial" w:cs="Arial"/>
                <w:b/>
                <w:bCs/>
                <w:sz w:val="20"/>
                <w:szCs w:val="20"/>
                <w:lang w:val="en-US"/>
              </w:rPr>
              <w:t xml:space="preserve">Any other comments, </w:t>
            </w:r>
            <w:r>
              <w:rPr>
                <w:rFonts w:ascii="Arial" w:hAnsi="Arial" w:cs="Arial"/>
                <w:b/>
                <w:bCs/>
                <w:sz w:val="20"/>
                <w:szCs w:val="20"/>
                <w:lang w:val="en-US"/>
              </w:rPr>
              <w:t>clarifications, or explanations regarding mobility numbers?</w:t>
            </w:r>
          </w:p>
        </w:tc>
        <w:tc>
          <w:tcPr>
            <w:tcW w:w="4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9EB3A" w14:textId="77777777" w:rsidR="003E386B" w:rsidRDefault="003E386B">
            <w:pPr>
              <w:spacing w:after="0" w:line="240" w:lineRule="auto"/>
              <w:rPr>
                <w:rFonts w:ascii="Arial" w:hAnsi="Arial" w:cs="Arial"/>
                <w:sz w:val="20"/>
                <w:szCs w:val="20"/>
                <w:lang w:val="en-US"/>
              </w:rPr>
            </w:pPr>
          </w:p>
        </w:tc>
      </w:tr>
    </w:tbl>
    <w:p w14:paraId="318F73FF" w14:textId="77777777" w:rsidR="003E386B" w:rsidRDefault="003E386B">
      <w:pPr>
        <w:rPr>
          <w:rFonts w:ascii="Arial" w:hAnsi="Arial" w:cs="Arial"/>
          <w:lang w:val="en-US"/>
        </w:rPr>
      </w:pPr>
    </w:p>
    <w:p w14:paraId="6761D48D" w14:textId="77777777" w:rsidR="003E386B" w:rsidRDefault="003E386B">
      <w:pPr>
        <w:rPr>
          <w:rFonts w:ascii="Arial" w:hAnsi="Arial" w:cs="Arial"/>
          <w:b/>
          <w:bCs/>
          <w:sz w:val="28"/>
          <w:szCs w:val="28"/>
          <w:lang w:val="en-US"/>
        </w:rPr>
      </w:pPr>
    </w:p>
    <w:p w14:paraId="2F241A0A" w14:textId="77777777" w:rsidR="003E386B" w:rsidRDefault="0056692F">
      <w:r>
        <w:rPr>
          <w:rFonts w:ascii="Arial" w:hAnsi="Arial" w:cs="Arial"/>
          <w:b/>
          <w:bCs/>
          <w:sz w:val="28"/>
          <w:szCs w:val="28"/>
          <w:lang w:val="en-US"/>
        </w:rPr>
        <w:t xml:space="preserve">Quality of project design and cooperation arrangements </w:t>
      </w:r>
      <w:r>
        <w:rPr>
          <w:rFonts w:ascii="Arial" w:hAnsi="Arial" w:cs="Arial"/>
          <w:b/>
          <w:bCs/>
          <w:lang w:val="en-US"/>
        </w:rPr>
        <w:t>(max 12 000 characters)</w:t>
      </w:r>
    </w:p>
    <w:p w14:paraId="1707ABEE" w14:textId="77777777" w:rsidR="003E386B" w:rsidRDefault="0056692F">
      <w:pPr>
        <w:autoSpaceDE w:val="0"/>
        <w:spacing w:after="0"/>
        <w:rPr>
          <w:rFonts w:ascii="Arial" w:hAnsi="Arial" w:cs="Arial"/>
          <w:sz w:val="20"/>
          <w:szCs w:val="20"/>
          <w:lang w:val="en-US"/>
        </w:rPr>
      </w:pPr>
      <w:r>
        <w:rPr>
          <w:rFonts w:ascii="Arial" w:hAnsi="Arial" w:cs="Arial"/>
          <w:sz w:val="20"/>
          <w:szCs w:val="20"/>
          <w:lang w:val="en-US"/>
        </w:rPr>
        <w:t xml:space="preserve">Please briefly present the cooperation arrangements with your partner university. </w:t>
      </w:r>
    </w:p>
    <w:p w14:paraId="1C5B8914" w14:textId="77777777" w:rsidR="003E386B" w:rsidRDefault="003E386B">
      <w:pPr>
        <w:autoSpaceDE w:val="0"/>
        <w:spacing w:after="0"/>
        <w:rPr>
          <w:rFonts w:ascii="Arial" w:hAnsi="Arial" w:cs="Arial"/>
          <w:sz w:val="20"/>
          <w:szCs w:val="20"/>
          <w:lang w:val="en-US"/>
        </w:rPr>
      </w:pPr>
    </w:p>
    <w:p w14:paraId="7EA67FE8" w14:textId="77777777" w:rsidR="003E386B" w:rsidRDefault="0056692F">
      <w:pPr>
        <w:pStyle w:val="ListParagraph"/>
        <w:numPr>
          <w:ilvl w:val="0"/>
          <w:numId w:val="2"/>
        </w:numPr>
        <w:autoSpaceDE w:val="0"/>
        <w:spacing w:after="0"/>
        <w:rPr>
          <w:rFonts w:ascii="Arial" w:hAnsi="Arial" w:cs="Arial"/>
          <w:color w:val="000000"/>
          <w:sz w:val="20"/>
          <w:szCs w:val="20"/>
          <w:lang w:val="en-US" w:eastAsia="sv-SE"/>
        </w:rPr>
      </w:pPr>
      <w:r>
        <w:rPr>
          <w:rFonts w:ascii="Arial" w:hAnsi="Arial" w:cs="Arial"/>
          <w:color w:val="000000"/>
          <w:sz w:val="20"/>
          <w:szCs w:val="20"/>
          <w:lang w:val="en-US" w:eastAsia="sv-SE"/>
        </w:rPr>
        <w:t xml:space="preserve">Describe how the </w:t>
      </w:r>
      <w:r>
        <w:rPr>
          <w:rFonts w:ascii="Arial" w:hAnsi="Arial" w:cs="Arial"/>
          <w:color w:val="000000"/>
          <w:sz w:val="20"/>
          <w:szCs w:val="20"/>
          <w:lang w:val="en-US" w:eastAsia="sv-SE"/>
        </w:rPr>
        <w:t>responsibilities, roles and tasks will be divided between you and your partners as</w:t>
      </w:r>
    </w:p>
    <w:p w14:paraId="5485D799" w14:textId="77777777" w:rsidR="003E386B" w:rsidRDefault="0056692F">
      <w:pPr>
        <w:autoSpaceDE w:val="0"/>
        <w:spacing w:after="0"/>
        <w:rPr>
          <w:rFonts w:ascii="Arial" w:hAnsi="Arial" w:cs="Arial"/>
          <w:color w:val="000000"/>
          <w:sz w:val="20"/>
          <w:szCs w:val="20"/>
          <w:lang w:val="en-US" w:eastAsia="sv-SE"/>
        </w:rPr>
      </w:pPr>
      <w:r>
        <w:rPr>
          <w:rFonts w:ascii="Arial" w:hAnsi="Arial" w:cs="Arial"/>
          <w:color w:val="000000"/>
          <w:sz w:val="20"/>
          <w:szCs w:val="20"/>
          <w:lang w:val="en-US" w:eastAsia="sv-SE"/>
        </w:rPr>
        <w:t>receiving/sending institutions throughout the project and how it will be defined in the Inter-institutional Agreements.</w:t>
      </w:r>
    </w:p>
    <w:p w14:paraId="2DACED36" w14:textId="77777777" w:rsidR="003E386B" w:rsidRDefault="0056692F">
      <w:pPr>
        <w:pStyle w:val="ListParagraph"/>
        <w:numPr>
          <w:ilvl w:val="0"/>
          <w:numId w:val="2"/>
        </w:numPr>
        <w:autoSpaceDE w:val="0"/>
        <w:spacing w:after="0"/>
        <w:rPr>
          <w:rFonts w:ascii="Arial" w:hAnsi="Arial" w:cs="Arial"/>
          <w:color w:val="000000"/>
          <w:sz w:val="20"/>
          <w:szCs w:val="20"/>
          <w:lang w:val="en-US" w:eastAsia="sv-SE"/>
        </w:rPr>
      </w:pPr>
      <w:r>
        <w:rPr>
          <w:rFonts w:ascii="Arial" w:hAnsi="Arial" w:cs="Arial"/>
          <w:color w:val="000000"/>
          <w:sz w:val="20"/>
          <w:szCs w:val="20"/>
          <w:lang w:val="en-US" w:eastAsia="sv-SE"/>
        </w:rPr>
        <w:t xml:space="preserve">Refer to the arrangements and measures that you </w:t>
      </w:r>
      <w:r>
        <w:rPr>
          <w:rFonts w:ascii="Arial" w:hAnsi="Arial" w:cs="Arial"/>
          <w:color w:val="000000"/>
          <w:sz w:val="20"/>
          <w:szCs w:val="20"/>
          <w:lang w:val="en-US" w:eastAsia="sv-SE"/>
        </w:rPr>
        <w:t>foresee for the different phases of the mobility project, including:</w:t>
      </w:r>
    </w:p>
    <w:p w14:paraId="5E150848" w14:textId="77777777" w:rsidR="003E386B" w:rsidRDefault="0056692F">
      <w:pPr>
        <w:pStyle w:val="ListParagraph"/>
        <w:numPr>
          <w:ilvl w:val="0"/>
          <w:numId w:val="3"/>
        </w:numPr>
        <w:autoSpaceDE w:val="0"/>
        <w:spacing w:after="0"/>
        <w:rPr>
          <w:rFonts w:ascii="Arial" w:hAnsi="Arial" w:cs="Arial"/>
          <w:color w:val="000000"/>
          <w:sz w:val="20"/>
          <w:szCs w:val="20"/>
          <w:lang w:val="en-US" w:eastAsia="sv-SE"/>
        </w:rPr>
      </w:pPr>
      <w:r>
        <w:rPr>
          <w:rFonts w:ascii="Arial" w:hAnsi="Arial" w:cs="Arial"/>
          <w:color w:val="000000"/>
          <w:sz w:val="20"/>
          <w:szCs w:val="20"/>
          <w:lang w:val="en-US" w:eastAsia="sv-SE"/>
        </w:rPr>
        <w:t>Selection of participants,</w:t>
      </w:r>
    </w:p>
    <w:p w14:paraId="67EB9FED" w14:textId="77777777" w:rsidR="003E386B" w:rsidRDefault="0056692F">
      <w:pPr>
        <w:pStyle w:val="ListParagraph"/>
        <w:numPr>
          <w:ilvl w:val="0"/>
          <w:numId w:val="3"/>
        </w:numPr>
        <w:autoSpaceDE w:val="0"/>
        <w:spacing w:after="0"/>
        <w:rPr>
          <w:rFonts w:ascii="Arial" w:hAnsi="Arial" w:cs="Arial"/>
          <w:color w:val="000000"/>
          <w:sz w:val="20"/>
          <w:szCs w:val="20"/>
          <w:lang w:val="en-US" w:eastAsia="sv-SE"/>
        </w:rPr>
      </w:pPr>
      <w:r>
        <w:rPr>
          <w:rFonts w:ascii="Arial" w:hAnsi="Arial" w:cs="Arial"/>
          <w:color w:val="000000"/>
          <w:sz w:val="20"/>
          <w:szCs w:val="20"/>
          <w:lang w:val="en-US" w:eastAsia="sv-SE"/>
        </w:rPr>
        <w:t>The support provided to participants before, during and after the mobility period,</w:t>
      </w:r>
    </w:p>
    <w:p w14:paraId="556324E8" w14:textId="77777777" w:rsidR="003E386B" w:rsidRDefault="0056692F">
      <w:pPr>
        <w:pStyle w:val="ListParagraph"/>
        <w:numPr>
          <w:ilvl w:val="0"/>
          <w:numId w:val="3"/>
        </w:numPr>
        <w:autoSpaceDE w:val="0"/>
        <w:spacing w:after="0"/>
        <w:rPr>
          <w:rFonts w:ascii="Arial" w:hAnsi="Arial" w:cs="Arial"/>
          <w:color w:val="000000"/>
          <w:sz w:val="20"/>
          <w:szCs w:val="20"/>
          <w:lang w:val="en-US" w:eastAsia="sv-SE"/>
        </w:rPr>
      </w:pPr>
      <w:r>
        <w:rPr>
          <w:rFonts w:ascii="Arial" w:hAnsi="Arial" w:cs="Arial"/>
          <w:color w:val="000000"/>
          <w:sz w:val="20"/>
          <w:szCs w:val="20"/>
          <w:lang w:val="en-US" w:eastAsia="sv-SE"/>
        </w:rPr>
        <w:t>Measures to ensure full recognition for all participants (students and staff)</w:t>
      </w:r>
      <w:r>
        <w:rPr>
          <w:rFonts w:ascii="Arial" w:hAnsi="Arial" w:cs="Arial"/>
          <w:color w:val="000000"/>
          <w:sz w:val="20"/>
          <w:szCs w:val="20"/>
          <w:lang w:val="en-US" w:eastAsia="sv-SE"/>
        </w:rPr>
        <w:t>, by your institution and your partners,</w:t>
      </w:r>
    </w:p>
    <w:p w14:paraId="578BC201" w14:textId="77777777" w:rsidR="003E386B" w:rsidRDefault="0056692F">
      <w:pPr>
        <w:pStyle w:val="ListParagraph"/>
        <w:numPr>
          <w:ilvl w:val="0"/>
          <w:numId w:val="3"/>
        </w:numPr>
        <w:autoSpaceDE w:val="0"/>
        <w:spacing w:after="0"/>
        <w:rPr>
          <w:rFonts w:ascii="Arial" w:hAnsi="Arial" w:cs="Arial"/>
          <w:color w:val="000000"/>
          <w:sz w:val="20"/>
          <w:szCs w:val="20"/>
          <w:lang w:val="en-US" w:eastAsia="sv-SE"/>
        </w:rPr>
      </w:pPr>
      <w:r>
        <w:rPr>
          <w:rFonts w:ascii="Arial" w:hAnsi="Arial" w:cs="Arial"/>
          <w:color w:val="000000"/>
          <w:sz w:val="20"/>
          <w:szCs w:val="20"/>
          <w:lang w:val="en-US" w:eastAsia="sv-SE"/>
        </w:rPr>
        <w:t>Procedures for debriefing participants after mobility.</w:t>
      </w:r>
    </w:p>
    <w:p w14:paraId="279E8585" w14:textId="77777777" w:rsidR="003E386B" w:rsidRDefault="003E386B">
      <w:pPr>
        <w:autoSpaceDE w:val="0"/>
        <w:spacing w:after="0"/>
        <w:rPr>
          <w:rFonts w:ascii="Arial" w:hAnsi="Arial" w:cs="Arial"/>
          <w:color w:val="000000"/>
          <w:sz w:val="20"/>
          <w:szCs w:val="20"/>
          <w:lang w:val="en-US" w:eastAsia="sv-SE"/>
        </w:rPr>
      </w:pPr>
    </w:p>
    <w:p w14:paraId="0774FB0A" w14:textId="77777777" w:rsidR="003E386B" w:rsidRDefault="0056692F">
      <w:pPr>
        <w:pStyle w:val="ListParagraph"/>
        <w:numPr>
          <w:ilvl w:val="0"/>
          <w:numId w:val="2"/>
        </w:numPr>
        <w:autoSpaceDE w:val="0"/>
        <w:spacing w:after="0"/>
      </w:pPr>
      <w:r>
        <w:rPr>
          <w:rFonts w:ascii="Arial" w:hAnsi="Arial" w:cs="Arial"/>
          <w:color w:val="000000"/>
          <w:sz w:val="20"/>
          <w:szCs w:val="20"/>
          <w:lang w:val="en-US" w:eastAsia="sv-SE"/>
        </w:rPr>
        <w:t>When you refer to outreach and selection strategies, please highlight specific measures to ensure participation of those with fewer opportunities (in accordanc</w:t>
      </w:r>
      <w:r>
        <w:rPr>
          <w:rFonts w:ascii="Arial" w:hAnsi="Arial" w:cs="Arial"/>
          <w:color w:val="000000"/>
          <w:sz w:val="20"/>
          <w:szCs w:val="20"/>
          <w:lang w:val="en-US" w:eastAsia="sv-SE"/>
        </w:rPr>
        <w:t xml:space="preserve">e with the </w:t>
      </w:r>
      <w:hyperlink r:id="rId8" w:history="1">
        <w:r>
          <w:rPr>
            <w:rStyle w:val="Hyperlink"/>
            <w:rFonts w:ascii="Arial" w:hAnsi="Arial" w:cs="Arial"/>
            <w:sz w:val="20"/>
            <w:szCs w:val="20"/>
            <w:lang w:val="en-US" w:eastAsia="sv-SE"/>
          </w:rPr>
          <w:t>Inclusio</w:t>
        </w:r>
        <w:bookmarkStart w:id="0" w:name="_Hlt148946148"/>
        <w:bookmarkStart w:id="1" w:name="_Hlt148946149"/>
        <w:r>
          <w:rPr>
            <w:rStyle w:val="Hyperlink"/>
            <w:rFonts w:ascii="Arial" w:hAnsi="Arial" w:cs="Arial"/>
            <w:sz w:val="20"/>
            <w:szCs w:val="20"/>
            <w:lang w:val="en-US" w:eastAsia="sv-SE"/>
          </w:rPr>
          <w:t>n</w:t>
        </w:r>
        <w:bookmarkEnd w:id="0"/>
        <w:bookmarkEnd w:id="1"/>
        <w:r>
          <w:rPr>
            <w:rStyle w:val="Hyperlink"/>
            <w:rFonts w:ascii="Arial" w:hAnsi="Arial" w:cs="Arial"/>
            <w:sz w:val="20"/>
            <w:szCs w:val="20"/>
            <w:lang w:val="en-US" w:eastAsia="sv-SE"/>
          </w:rPr>
          <w:t xml:space="preserve"> and Dive</w:t>
        </w:r>
        <w:bookmarkStart w:id="2" w:name="_Hlt148603268"/>
        <w:bookmarkStart w:id="3" w:name="_Hlt148603269"/>
        <w:r>
          <w:rPr>
            <w:rStyle w:val="Hyperlink"/>
            <w:rFonts w:ascii="Arial" w:hAnsi="Arial" w:cs="Arial"/>
            <w:sz w:val="20"/>
            <w:szCs w:val="20"/>
            <w:lang w:val="en-US" w:eastAsia="sv-SE"/>
          </w:rPr>
          <w:t>r</w:t>
        </w:r>
        <w:bookmarkEnd w:id="2"/>
        <w:bookmarkEnd w:id="3"/>
        <w:r>
          <w:rPr>
            <w:rStyle w:val="Hyperlink"/>
            <w:rFonts w:ascii="Arial" w:hAnsi="Arial" w:cs="Arial"/>
            <w:sz w:val="20"/>
            <w:szCs w:val="20"/>
            <w:lang w:val="en-US" w:eastAsia="sv-SE"/>
          </w:rPr>
          <w:t>sity Strategy</w:t>
        </w:r>
      </w:hyperlink>
      <w:r>
        <w:rPr>
          <w:rFonts w:ascii="Arial" w:hAnsi="Arial" w:cs="Arial"/>
          <w:color w:val="0000FF"/>
          <w:sz w:val="20"/>
          <w:szCs w:val="20"/>
          <w:lang w:val="en-US" w:eastAsia="sv-SE"/>
        </w:rPr>
        <w:t>)</w:t>
      </w:r>
      <w:r>
        <w:rPr>
          <w:rFonts w:ascii="Arial" w:hAnsi="Arial" w:cs="Arial"/>
          <w:color w:val="000000"/>
          <w:sz w:val="20"/>
          <w:szCs w:val="20"/>
          <w:lang w:val="en-US" w:eastAsia="sv-SE"/>
        </w:rPr>
        <w:t>.</w:t>
      </w:r>
    </w:p>
    <w:p w14:paraId="2DCF5932" w14:textId="77777777" w:rsidR="003E386B" w:rsidRDefault="003E386B">
      <w:pPr>
        <w:rPr>
          <w:rFonts w:ascii="Arial" w:hAnsi="Arial" w:cs="Arial"/>
          <w:lang w:val="en-US"/>
        </w:rPr>
      </w:pPr>
    </w:p>
    <w:p w14:paraId="069D8D3D" w14:textId="77777777" w:rsidR="003E386B" w:rsidRDefault="0056692F">
      <w:r>
        <w:rPr>
          <w:rFonts w:ascii="Arial" w:hAnsi="Arial" w:cs="Arial"/>
          <w:b/>
          <w:bCs/>
          <w:sz w:val="28"/>
          <w:szCs w:val="28"/>
          <w:lang w:val="en-US"/>
        </w:rPr>
        <w:t xml:space="preserve">Relevance of the strategy </w:t>
      </w:r>
      <w:r>
        <w:rPr>
          <w:rFonts w:ascii="Arial" w:hAnsi="Arial" w:cs="Arial"/>
          <w:b/>
          <w:bCs/>
          <w:lang w:val="en-US"/>
        </w:rPr>
        <w:t>(max 10 000 characters):</w:t>
      </w:r>
    </w:p>
    <w:p w14:paraId="654007DE" w14:textId="77777777" w:rsidR="003E386B" w:rsidRDefault="0056692F">
      <w:pPr>
        <w:autoSpaceDE w:val="0"/>
        <w:spacing w:after="0"/>
        <w:rPr>
          <w:rFonts w:ascii="Arial" w:hAnsi="Arial" w:cs="Arial"/>
          <w:sz w:val="20"/>
          <w:szCs w:val="20"/>
          <w:lang w:val="en-US" w:eastAsia="sv-SE"/>
        </w:rPr>
      </w:pPr>
      <w:r>
        <w:rPr>
          <w:rFonts w:ascii="Arial" w:hAnsi="Arial" w:cs="Arial"/>
          <w:sz w:val="20"/>
          <w:szCs w:val="20"/>
          <w:lang w:val="en-US" w:eastAsia="sv-SE"/>
        </w:rPr>
        <w:t>P</w:t>
      </w:r>
      <w:r>
        <w:rPr>
          <w:rFonts w:ascii="Arial" w:hAnsi="Arial" w:cs="Arial"/>
          <w:sz w:val="20"/>
          <w:szCs w:val="20"/>
          <w:lang w:val="en-US" w:eastAsia="sv-SE"/>
        </w:rPr>
        <w:t>resent your planned project with this region and explain how it is related to the internationalisation strategy of all the higher education institutions involved.</w:t>
      </w:r>
    </w:p>
    <w:p w14:paraId="647ABE04" w14:textId="77777777" w:rsidR="003E386B" w:rsidRDefault="003E386B">
      <w:pPr>
        <w:autoSpaceDE w:val="0"/>
        <w:spacing w:after="0"/>
        <w:rPr>
          <w:rFonts w:ascii="Arial" w:hAnsi="Arial" w:cs="Arial"/>
          <w:sz w:val="20"/>
          <w:szCs w:val="20"/>
          <w:lang w:val="en-US" w:eastAsia="sv-SE"/>
        </w:rPr>
      </w:pPr>
    </w:p>
    <w:p w14:paraId="53D88EA5" w14:textId="77777777" w:rsidR="003E386B" w:rsidRDefault="0056692F">
      <w:pPr>
        <w:autoSpaceDE w:val="0"/>
        <w:spacing w:after="0"/>
        <w:rPr>
          <w:rFonts w:ascii="Arial" w:hAnsi="Arial" w:cs="Arial"/>
          <w:sz w:val="20"/>
          <w:szCs w:val="20"/>
          <w:lang w:val="en-US" w:eastAsia="sv-SE"/>
        </w:rPr>
      </w:pPr>
      <w:r>
        <w:rPr>
          <w:rFonts w:ascii="Arial" w:hAnsi="Arial" w:cs="Arial"/>
          <w:sz w:val="20"/>
          <w:szCs w:val="20"/>
          <w:lang w:val="en-US" w:eastAsia="sv-SE"/>
        </w:rPr>
        <w:t xml:space="preserve">You may refer to the specific type(s) of mobility that you plan to organise, the </w:t>
      </w:r>
      <w:r>
        <w:rPr>
          <w:rFonts w:ascii="Arial" w:hAnsi="Arial" w:cs="Arial"/>
          <w:sz w:val="20"/>
          <w:szCs w:val="20"/>
          <w:lang w:val="en-US" w:eastAsia="sv-SE"/>
        </w:rPr>
        <w:t>subject areas, as well as any other specific element about the expected cooperation arrangements with international partners in this region that you could not describe appropriately in the “Project management” section.</w:t>
      </w:r>
    </w:p>
    <w:p w14:paraId="35E53F10" w14:textId="77777777" w:rsidR="003E386B" w:rsidRDefault="003E386B">
      <w:pPr>
        <w:autoSpaceDE w:val="0"/>
        <w:spacing w:after="0"/>
        <w:rPr>
          <w:rFonts w:ascii="Arial" w:hAnsi="Arial" w:cs="Arial"/>
          <w:sz w:val="20"/>
          <w:szCs w:val="20"/>
          <w:lang w:val="en-US" w:eastAsia="sv-SE"/>
        </w:rPr>
      </w:pPr>
    </w:p>
    <w:p w14:paraId="36B10A9A" w14:textId="77777777" w:rsidR="003E386B" w:rsidRDefault="0056692F">
      <w:pPr>
        <w:autoSpaceDE w:val="0"/>
        <w:spacing w:after="0"/>
        <w:rPr>
          <w:rFonts w:ascii="Arial" w:hAnsi="Arial" w:cs="Arial"/>
          <w:sz w:val="20"/>
          <w:szCs w:val="20"/>
          <w:lang w:val="en-US" w:eastAsia="sv-SE"/>
        </w:rPr>
      </w:pPr>
      <w:r>
        <w:rPr>
          <w:rFonts w:ascii="Arial" w:hAnsi="Arial" w:cs="Arial"/>
          <w:sz w:val="20"/>
          <w:szCs w:val="20"/>
          <w:lang w:val="en-US" w:eastAsia="sv-SE"/>
        </w:rPr>
        <w:t>Detail your previous experience of c</w:t>
      </w:r>
      <w:r>
        <w:rPr>
          <w:rFonts w:ascii="Arial" w:hAnsi="Arial" w:cs="Arial"/>
          <w:sz w:val="20"/>
          <w:szCs w:val="20"/>
          <w:lang w:val="en-US" w:eastAsia="sv-SE"/>
        </w:rPr>
        <w:t>ooperation with higher education institutions in these Third countries not associated to the Programme, if any. Explain how you expect that this project will contribute to new cooperation in education and/or research in the region.</w:t>
      </w:r>
    </w:p>
    <w:p w14:paraId="40F07BDB" w14:textId="77777777" w:rsidR="003E386B" w:rsidRDefault="003E386B">
      <w:pPr>
        <w:autoSpaceDE w:val="0"/>
        <w:spacing w:after="0"/>
        <w:rPr>
          <w:rFonts w:ascii="Arial" w:hAnsi="Arial" w:cs="Arial"/>
          <w:sz w:val="19"/>
          <w:szCs w:val="19"/>
          <w:lang w:val="en-US" w:eastAsia="sv-SE"/>
        </w:rPr>
      </w:pPr>
    </w:p>
    <w:p w14:paraId="64CC4617" w14:textId="77777777" w:rsidR="003E386B" w:rsidRDefault="003E386B">
      <w:pPr>
        <w:autoSpaceDE w:val="0"/>
        <w:spacing w:after="0"/>
        <w:rPr>
          <w:rFonts w:ascii="Arial" w:hAnsi="Arial" w:cs="Arial"/>
          <w:sz w:val="19"/>
          <w:szCs w:val="19"/>
          <w:lang w:val="en-US" w:eastAsia="sv-SE"/>
        </w:rPr>
      </w:pPr>
    </w:p>
    <w:p w14:paraId="0BA9CFC7" w14:textId="77777777" w:rsidR="003E386B" w:rsidRDefault="0056692F">
      <w:r>
        <w:rPr>
          <w:rFonts w:ascii="Arial" w:hAnsi="Arial" w:cs="Arial"/>
          <w:b/>
          <w:bCs/>
          <w:sz w:val="28"/>
          <w:szCs w:val="28"/>
          <w:lang w:val="en-US"/>
        </w:rPr>
        <w:t>Impact and disseminati</w:t>
      </w:r>
      <w:r>
        <w:rPr>
          <w:rFonts w:ascii="Arial" w:hAnsi="Arial" w:cs="Arial"/>
          <w:b/>
          <w:bCs/>
          <w:sz w:val="28"/>
          <w:szCs w:val="28"/>
          <w:lang w:val="en-US"/>
        </w:rPr>
        <w:t xml:space="preserve">on </w:t>
      </w:r>
      <w:r>
        <w:rPr>
          <w:rFonts w:ascii="Arial" w:hAnsi="Arial" w:cs="Arial"/>
          <w:b/>
          <w:bCs/>
          <w:lang w:val="en-US"/>
        </w:rPr>
        <w:t>(max 10 000 characters):</w:t>
      </w:r>
    </w:p>
    <w:p w14:paraId="0C94BC98" w14:textId="77777777" w:rsidR="003E386B" w:rsidRDefault="0056692F">
      <w:pPr>
        <w:autoSpaceDE w:val="0"/>
        <w:spacing w:after="0"/>
        <w:rPr>
          <w:rFonts w:ascii="Arial" w:hAnsi="Arial" w:cs="Arial"/>
          <w:sz w:val="19"/>
          <w:szCs w:val="19"/>
          <w:lang w:val="en-US" w:eastAsia="sv-SE"/>
        </w:rPr>
      </w:pPr>
      <w:r>
        <w:rPr>
          <w:rFonts w:ascii="Arial" w:hAnsi="Arial" w:cs="Arial"/>
          <w:sz w:val="19"/>
          <w:szCs w:val="19"/>
          <w:lang w:val="en-US" w:eastAsia="sv-SE"/>
        </w:rPr>
        <w:t>Explain the desired impact of the mobility project on participants, beneficiaries, international partners and at local, regional, and national levels. Describe the measures which will be taken in your cooperation with this regio</w:t>
      </w:r>
      <w:r>
        <w:rPr>
          <w:rFonts w:ascii="Arial" w:hAnsi="Arial" w:cs="Arial"/>
          <w:sz w:val="19"/>
          <w:szCs w:val="19"/>
          <w:lang w:val="en-US" w:eastAsia="sv-SE"/>
        </w:rPr>
        <w:t>n to disseminate the results of the mobility project at faculty and institution levels, and beyond where applicable. Pay special attention to the Third countries not associated to the Programme.</w:t>
      </w:r>
    </w:p>
    <w:p w14:paraId="4113C8A5" w14:textId="77777777" w:rsidR="003E386B" w:rsidRDefault="003E386B">
      <w:pPr>
        <w:rPr>
          <w:rFonts w:ascii="Arial" w:hAnsi="Arial" w:cs="Arial"/>
          <w:lang w:val="en-US"/>
        </w:rPr>
      </w:pPr>
    </w:p>
    <w:p w14:paraId="2F0528FA" w14:textId="77777777" w:rsidR="003E386B" w:rsidRDefault="003E386B">
      <w:pPr>
        <w:rPr>
          <w:rFonts w:ascii="Arial" w:hAnsi="Arial" w:cs="Arial"/>
          <w:lang w:val="en-US"/>
        </w:rPr>
      </w:pPr>
    </w:p>
    <w:p w14:paraId="7401B9C9" w14:textId="77777777" w:rsidR="003E386B" w:rsidRDefault="003E386B">
      <w:pPr>
        <w:rPr>
          <w:rFonts w:ascii="Arial" w:hAnsi="Arial" w:cs="Arial"/>
          <w:lang w:val="en-US"/>
        </w:rPr>
      </w:pPr>
    </w:p>
    <w:sectPr w:rsidR="003E386B">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64A0" w14:textId="77777777" w:rsidR="00000000" w:rsidRDefault="0056692F">
      <w:pPr>
        <w:spacing w:after="0" w:line="240" w:lineRule="auto"/>
      </w:pPr>
      <w:r>
        <w:separator/>
      </w:r>
    </w:p>
  </w:endnote>
  <w:endnote w:type="continuationSeparator" w:id="0">
    <w:p w14:paraId="11A142CA" w14:textId="77777777" w:rsidR="00000000" w:rsidRDefault="0056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525A" w14:textId="77777777" w:rsidR="00000000" w:rsidRDefault="0056692F">
      <w:pPr>
        <w:spacing w:after="0" w:line="240" w:lineRule="auto"/>
      </w:pPr>
      <w:r>
        <w:rPr>
          <w:color w:val="000000"/>
        </w:rPr>
        <w:separator/>
      </w:r>
    </w:p>
  </w:footnote>
  <w:footnote w:type="continuationSeparator" w:id="0">
    <w:p w14:paraId="3BFA2B1B" w14:textId="77777777" w:rsidR="00000000" w:rsidRDefault="0056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B9DD" w14:textId="77777777" w:rsidR="00C441CC" w:rsidRDefault="0056692F">
    <w:pPr>
      <w:pStyle w:val="Header"/>
    </w:pPr>
    <w:r>
      <w:rPr>
        <w:noProof/>
      </w:rPr>
      <w:drawing>
        <wp:inline distT="0" distB="0" distL="0" distR="0" wp14:anchorId="7219FB03" wp14:editId="69BF9481">
          <wp:extent cx="1767462" cy="895727"/>
          <wp:effectExtent l="0" t="0" r="4188" b="0"/>
          <wp:docPr id="1" name="Bildobjekt 27" descr="Södertörn Universit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462" cy="89572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3CEE"/>
    <w:multiLevelType w:val="multilevel"/>
    <w:tmpl w:val="5D26DAD8"/>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13EF606B"/>
    <w:multiLevelType w:val="multilevel"/>
    <w:tmpl w:val="8AA2DA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B400977"/>
    <w:multiLevelType w:val="multilevel"/>
    <w:tmpl w:val="B6D0F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3192041">
    <w:abstractNumId w:val="2"/>
  </w:num>
  <w:num w:numId="2" w16cid:durableId="429162065">
    <w:abstractNumId w:val="1"/>
  </w:num>
  <w:num w:numId="3" w16cid:durableId="65360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386B"/>
    <w:rsid w:val="003E386B"/>
    <w:rsid w:val="00566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1CC0"/>
  <w15:docId w15:val="{D927343C-1AF6-478B-8A23-13CDE357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olor w:val="1F3763"/>
      <w:sz w:val="24"/>
      <w:szCs w:val="24"/>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BodyText">
    <w:name w:val="Body Text"/>
    <w:pPr>
      <w:suppressAutoHyphens/>
      <w:spacing w:after="0" w:line="260" w:lineRule="atLeast"/>
    </w:pPr>
    <w:rPr>
      <w:rFonts w:ascii="Times New Roman" w:eastAsia="Times New Roman" w:hAnsi="Times New Roman"/>
      <w:szCs w:val="24"/>
      <w:lang w:val="en-GB" w:eastAsia="sv-SE"/>
    </w:rPr>
  </w:style>
  <w:style w:type="character" w:customStyle="1" w:styleId="BodyTextChar">
    <w:name w:val="Body Text Char"/>
    <w:basedOn w:val="DefaultParagraphFont"/>
    <w:rPr>
      <w:rFonts w:ascii="Times New Roman" w:eastAsia="Times New Roman" w:hAnsi="Times New Roman" w:cs="Times New Roman"/>
      <w:szCs w:val="24"/>
      <w:lang w:val="en-GB" w:eastAsia="sv-SE"/>
    </w:rPr>
  </w:style>
  <w:style w:type="paragraph" w:styleId="FootnoteText">
    <w:name w:val="footnote text"/>
    <w:basedOn w:val="Normal"/>
    <w:pPr>
      <w:spacing w:after="0" w:line="240" w:lineRule="auto"/>
    </w:pPr>
    <w:rPr>
      <w:rFonts w:ascii="Times New Roman" w:eastAsia="Times New Roman" w:hAnsi="Times New Roman"/>
      <w:sz w:val="24"/>
      <w:szCs w:val="24"/>
      <w:lang w:val="en-GB" w:eastAsia="sv-SE"/>
    </w:rPr>
  </w:style>
  <w:style w:type="character" w:customStyle="1" w:styleId="FootnoteTextChar">
    <w:name w:val="Footnote Text Char"/>
    <w:basedOn w:val="DefaultParagraphFont"/>
    <w:rPr>
      <w:rFonts w:ascii="Times New Roman" w:eastAsia="Times New Roman" w:hAnsi="Times New Roman" w:cs="Times New Roman"/>
      <w:sz w:val="24"/>
      <w:szCs w:val="24"/>
      <w:lang w:val="en-GB" w:eastAsia="sv-SE"/>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contextualSpacing/>
    </w:p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FollowedHyperlink">
    <w:name w:val="FollowedHyperlink"/>
    <w:basedOn w:val="DefaultParagraphFont"/>
    <w:rPr>
      <w:color w:val="954F72"/>
      <w:u w:val="single"/>
    </w:rPr>
  </w:style>
  <w:style w:type="character" w:customStyle="1" w:styleId="Heading6Char">
    <w:name w:val="Heading 6 Char"/>
    <w:basedOn w:val="DefaultParagraphFont"/>
    <w:rPr>
      <w:rFonts w:ascii="Calibri Light" w:eastAsia="Times New Roman" w:hAnsi="Calibri Light" w:cs="Times New Roman"/>
      <w:color w:val="1F3763"/>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rasmus-plus.ec.europa.eu/document/implementation-guidelines-erasmus-and-european-solidarity-corps-inclusion-and-diversity-strateg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ternational@sh.s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Studentavdelningen</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Blankett; Blankett</Dokumenttyp0>
  </documentManagement>
</p:properties>
</file>

<file path=customXml/itemProps1.xml><?xml version="1.0" encoding="utf-8"?>
<ds:datastoreItem xmlns:ds="http://schemas.openxmlformats.org/officeDocument/2006/customXml" ds:itemID="{A9B7B8A8-D094-44BA-B33E-06934FF36D8E}"/>
</file>

<file path=customXml/itemProps2.xml><?xml version="1.0" encoding="utf-8"?>
<ds:datastoreItem xmlns:ds="http://schemas.openxmlformats.org/officeDocument/2006/customXml" ds:itemID="{59FE5B1E-9219-4BBD-976B-56B7B6054790}"/>
</file>

<file path=customXml/itemProps3.xml><?xml version="1.0" encoding="utf-8"?>
<ds:datastoreItem xmlns:ds="http://schemas.openxmlformats.org/officeDocument/2006/customXml" ds:itemID="{CBE54F8B-2651-4221-9DE2-403D50F4E1B0}"/>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5242</Characters>
  <Application>Microsoft Office Word</Application>
  <DocSecurity>0</DocSecurity>
  <Lines>227</Lines>
  <Paragraphs>115</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Ansökningsformulär Erasmus ICM 2024</dc:title>
  <dc:subject/>
  <dc:creator>Felicia Fernelius</dc:creator>
  <dc:description/>
  <cp:lastModifiedBy>Felicia Fernelius</cp:lastModifiedBy>
  <cp:revision>2</cp:revision>
  <dcterms:created xsi:type="dcterms:W3CDTF">2023-10-23T08:21:00Z</dcterms:created>
  <dcterms:modified xsi:type="dcterms:W3CDTF">2023-10-23T08:21:00Z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0x01010070BA2C507FB5F74984D281B664FC8243</vt:lpwstr>
  </property>
  <property fmtid="{D5CDD505-2E9C-101B-9397-08002B2CF9AE}" pid="3" name="Dokumenttyp">
    <vt:lpwstr>Blankett</vt:lpwstr>
  </property>
  <property fmtid="{D5CDD505-2E9C-101B-9397-08002B2CF9AE}" pid="4" name="VisaPaSH">
    <vt:bool>true</vt:bool>
  </property>
  <property fmtid="{D5CDD505-2E9C-101B-9397-08002B2CF9AE}" pid="5" name="Innehållsansvarig">
    <vt:lpwstr>619;#Felicia Fernelius</vt:lpwstr>
  </property>
</Properties>
</file>