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1BA3" w14:textId="77777777" w:rsidR="007136C3" w:rsidRPr="0031030D" w:rsidRDefault="007136C3" w:rsidP="007136C3">
      <w:pPr>
        <w:pStyle w:val="Heading1"/>
        <w:jc w:val="center"/>
      </w:pPr>
      <w:commentRangeStart w:id="0"/>
      <w:r>
        <w:t>Överenskommelse om gemensamt personuppgiftsansvar</w:t>
      </w:r>
      <w:commentRangeEnd w:id="0"/>
      <w:r w:rsidR="008D2867">
        <w:rPr>
          <w:rStyle w:val="CommentReference"/>
          <w:rFonts w:asciiTheme="minorHAnsi" w:eastAsiaTheme="minorEastAsia" w:hAnsiTheme="minorHAnsi" w:cs="Times New Roman"/>
        </w:rPr>
        <w:commentReference w:id="0"/>
      </w:r>
    </w:p>
    <w:p w14:paraId="73200352" w14:textId="77777777" w:rsidR="007136C3" w:rsidRDefault="007136C3" w:rsidP="007136C3">
      <w:pPr>
        <w:jc w:val="center"/>
      </w:pPr>
      <w:r>
        <w:t xml:space="preserve">mellan </w:t>
      </w:r>
    </w:p>
    <w:p w14:paraId="2E2C4917" w14:textId="77777777" w:rsidR="007136C3" w:rsidRDefault="007136C3" w:rsidP="007136C3">
      <w:pPr>
        <w:jc w:val="center"/>
      </w:pPr>
      <w:r>
        <w:t>Södertörns högskola</w:t>
      </w:r>
    </w:p>
    <w:p w14:paraId="73FCCB33" w14:textId="77777777" w:rsidR="007136C3" w:rsidRDefault="007136C3" w:rsidP="007136C3">
      <w:pPr>
        <w:jc w:val="center"/>
      </w:pPr>
      <w:r>
        <w:t xml:space="preserve">och </w:t>
      </w:r>
    </w:p>
    <w:p w14:paraId="440C472F" w14:textId="1075DAF7" w:rsidR="007136C3" w:rsidRDefault="007136C3" w:rsidP="007136C3">
      <w:pPr>
        <w:jc w:val="center"/>
      </w:pPr>
      <w:r w:rsidRPr="007512CB">
        <w:rPr>
          <w:highlight w:val="yellow"/>
        </w:rPr>
        <w:t xml:space="preserve">[namn </w:t>
      </w:r>
      <w:r w:rsidR="00820587">
        <w:rPr>
          <w:highlight w:val="yellow"/>
        </w:rPr>
        <w:t>på motpart</w:t>
      </w:r>
      <w:r w:rsidRPr="007512CB">
        <w:rPr>
          <w:highlight w:val="yellow"/>
        </w:rPr>
        <w:t>]</w:t>
      </w:r>
    </w:p>
    <w:p w14:paraId="2613A008" w14:textId="77777777" w:rsidR="007136C3" w:rsidRDefault="007136C3" w:rsidP="007136C3">
      <w:pPr>
        <w:jc w:val="center"/>
      </w:pPr>
    </w:p>
    <w:p w14:paraId="59EF1118" w14:textId="77777777" w:rsidR="007136C3" w:rsidRDefault="007136C3" w:rsidP="007136C3">
      <w:pPr>
        <w:jc w:val="center"/>
      </w:pPr>
    </w:p>
    <w:p w14:paraId="436FBCC8" w14:textId="77777777" w:rsidR="007136C3" w:rsidRDefault="007136C3" w:rsidP="007136C3">
      <w:pPr>
        <w:jc w:val="center"/>
      </w:pPr>
      <w:r>
        <w:t xml:space="preserve">utifrån art 26 </w:t>
      </w:r>
    </w:p>
    <w:p w14:paraId="30AA102F" w14:textId="77777777" w:rsidR="007136C3" w:rsidRDefault="007136C3" w:rsidP="007136C3">
      <w:pPr>
        <w:jc w:val="center"/>
      </w:pPr>
      <w:r>
        <w:t xml:space="preserve">i </w:t>
      </w:r>
      <w:r w:rsidRPr="007512CB">
        <w:t xml:space="preserve">Europaparlamentets och rådets förordning 2016/679 </w:t>
      </w:r>
    </w:p>
    <w:p w14:paraId="7274F1C0" w14:textId="190BD116" w:rsidR="007136C3" w:rsidRPr="000B10B5" w:rsidRDefault="007136C3" w:rsidP="000B10B5">
      <w:pPr>
        <w:jc w:val="center"/>
      </w:pPr>
      <w:r>
        <w:t>(d</w:t>
      </w:r>
      <w:r w:rsidRPr="007512CB">
        <w:t>ataskyddsförordning</w:t>
      </w:r>
      <w:r w:rsidR="00D243C9">
        <w:t>en</w:t>
      </w:r>
      <w:r>
        <w:t>)</w:t>
      </w:r>
    </w:p>
    <w:p w14:paraId="0B6B4D1D" w14:textId="77777777" w:rsidR="007136C3" w:rsidRDefault="007136C3" w:rsidP="007136C3">
      <w:pPr>
        <w:rPr>
          <w:i/>
        </w:rPr>
      </w:pPr>
    </w:p>
    <w:p w14:paraId="2E79F67A" w14:textId="77777777" w:rsidR="007136C3" w:rsidRDefault="007136C3" w:rsidP="007136C3">
      <w:pPr>
        <w:rPr>
          <w:i/>
        </w:rPr>
      </w:pPr>
    </w:p>
    <w:p w14:paraId="17F16EDB" w14:textId="77777777" w:rsidR="007136C3" w:rsidRDefault="007136C3" w:rsidP="007136C3">
      <w:pPr>
        <w:rPr>
          <w:i/>
        </w:rPr>
      </w:pPr>
    </w:p>
    <w:p w14:paraId="24367471" w14:textId="77777777" w:rsidR="007136C3" w:rsidRDefault="007136C3" w:rsidP="007136C3">
      <w:pPr>
        <w:rPr>
          <w:i/>
        </w:rPr>
      </w:pPr>
    </w:p>
    <w:p w14:paraId="581DE552" w14:textId="67FCF051" w:rsidR="007136C3" w:rsidRDefault="007136C3" w:rsidP="007136C3">
      <w:r>
        <w:br w:type="page"/>
      </w:r>
    </w:p>
    <w:p w14:paraId="4D8C18EF" w14:textId="78F22FE2" w:rsidR="007136C3" w:rsidRPr="00F446E0" w:rsidRDefault="00F446E0" w:rsidP="00F446E0">
      <w:pPr>
        <w:pStyle w:val="Heading2"/>
        <w:ind w:firstLine="360"/>
        <w:rPr>
          <w:b/>
          <w:bCs/>
          <w:sz w:val="24"/>
          <w:szCs w:val="24"/>
        </w:rPr>
      </w:pPr>
      <w:r w:rsidRPr="00EB19FC">
        <w:rPr>
          <w:b/>
          <w:bCs/>
          <w:sz w:val="24"/>
          <w:szCs w:val="24"/>
        </w:rPr>
        <w:lastRenderedPageBreak/>
        <w:t>Parter</w:t>
      </w:r>
    </w:p>
    <w:p w14:paraId="12A55794" w14:textId="48DC6AFD" w:rsidR="007136C3" w:rsidRPr="002B1943" w:rsidRDefault="007136C3" w:rsidP="007136C3">
      <w:pPr>
        <w:pStyle w:val="ListParagraph"/>
        <w:numPr>
          <w:ilvl w:val="0"/>
          <w:numId w:val="35"/>
        </w:numPr>
        <w:spacing w:before="60" w:line="240" w:lineRule="auto"/>
        <w:ind w:right="1132"/>
        <w:contextualSpacing/>
        <w:rPr>
          <w:rFonts w:asciiTheme="majorHAnsi" w:hAnsiTheme="majorHAnsi" w:cstheme="majorHAnsi"/>
          <w:sz w:val="20"/>
          <w:szCs w:val="20"/>
        </w:rPr>
      </w:pPr>
      <w:r w:rsidRPr="002B1943">
        <w:rPr>
          <w:rFonts w:asciiTheme="majorHAnsi" w:hAnsiTheme="majorHAnsi" w:cstheme="majorHAnsi"/>
          <w:b/>
          <w:sz w:val="20"/>
          <w:szCs w:val="20"/>
        </w:rPr>
        <w:t>Södertörns högskola</w:t>
      </w:r>
      <w:r w:rsidRPr="002B1943">
        <w:rPr>
          <w:rFonts w:asciiTheme="majorHAnsi" w:hAnsiTheme="majorHAnsi" w:cstheme="majorHAnsi"/>
          <w:sz w:val="20"/>
          <w:szCs w:val="20"/>
        </w:rPr>
        <w:t>, org.nr 202100-4896</w:t>
      </w:r>
      <w:r w:rsidRPr="002B1943">
        <w:rPr>
          <w:rFonts w:asciiTheme="majorHAnsi" w:hAnsiTheme="majorHAnsi" w:cstheme="majorHAnsi"/>
          <w:sz w:val="20"/>
          <w:szCs w:val="20"/>
        </w:rPr>
        <w:br/>
      </w:r>
      <w:r w:rsidRPr="00C35700">
        <w:rPr>
          <w:rFonts w:asciiTheme="majorHAnsi" w:hAnsiTheme="majorHAnsi" w:cstheme="majorHAnsi"/>
          <w:sz w:val="20"/>
          <w:szCs w:val="20"/>
          <w:highlight w:val="yellow"/>
        </w:rPr>
        <w:t>Avdelningen/Institutionen</w:t>
      </w:r>
      <w:r w:rsidRPr="002B1943">
        <w:rPr>
          <w:rFonts w:asciiTheme="majorHAnsi" w:hAnsiTheme="majorHAnsi" w:cstheme="majorHAnsi"/>
          <w:sz w:val="20"/>
          <w:szCs w:val="20"/>
        </w:rPr>
        <w:t xml:space="preserve"> för </w:t>
      </w:r>
      <w:r w:rsidRPr="002B1943">
        <w:rPr>
          <w:rFonts w:asciiTheme="majorHAnsi" w:hAnsiTheme="majorHAnsi" w:cstheme="majorHAnsi"/>
          <w:sz w:val="20"/>
          <w:szCs w:val="20"/>
          <w:highlight w:val="yellow"/>
        </w:rPr>
        <w:t>XXX</w:t>
      </w:r>
    </w:p>
    <w:p w14:paraId="6C1D7891" w14:textId="40990187" w:rsidR="007136C3" w:rsidRPr="002B1943" w:rsidRDefault="007136C3" w:rsidP="007136C3">
      <w:pPr>
        <w:pStyle w:val="ListParagraph"/>
        <w:spacing w:before="60" w:line="240" w:lineRule="auto"/>
        <w:ind w:right="1132"/>
        <w:contextualSpacing/>
        <w:rPr>
          <w:rFonts w:asciiTheme="majorHAnsi" w:hAnsiTheme="majorHAnsi" w:cstheme="majorHAnsi"/>
          <w:sz w:val="20"/>
          <w:szCs w:val="20"/>
        </w:rPr>
      </w:pPr>
      <w:r w:rsidRPr="002B1943">
        <w:rPr>
          <w:rFonts w:asciiTheme="majorHAnsi" w:hAnsiTheme="majorHAnsi" w:cstheme="majorHAnsi"/>
          <w:sz w:val="20"/>
          <w:szCs w:val="20"/>
        </w:rPr>
        <w:t>Alfred Nobels allé 7</w:t>
      </w:r>
      <w:r w:rsidRPr="002B1943">
        <w:rPr>
          <w:rFonts w:asciiTheme="majorHAnsi" w:hAnsiTheme="majorHAnsi" w:cstheme="majorHAnsi"/>
          <w:sz w:val="20"/>
          <w:szCs w:val="20"/>
        </w:rPr>
        <w:br/>
      </w:r>
      <w:r w:rsidRPr="003922CA">
        <w:rPr>
          <w:rFonts w:asciiTheme="majorHAnsi" w:hAnsiTheme="majorHAnsi" w:cstheme="majorHAnsi"/>
          <w:sz w:val="20"/>
          <w:szCs w:val="20"/>
        </w:rPr>
        <w:t>141 89 Huddinge</w:t>
      </w:r>
    </w:p>
    <w:p w14:paraId="41A74E88" w14:textId="77777777" w:rsidR="007136C3" w:rsidRPr="002B1943" w:rsidRDefault="007136C3" w:rsidP="007136C3">
      <w:pPr>
        <w:pStyle w:val="ListParagraph"/>
        <w:ind w:right="1132"/>
        <w:rPr>
          <w:rFonts w:asciiTheme="majorHAnsi" w:hAnsiTheme="majorHAnsi" w:cstheme="majorHAnsi"/>
          <w:sz w:val="20"/>
          <w:szCs w:val="20"/>
        </w:rPr>
      </w:pPr>
    </w:p>
    <w:p w14:paraId="4A7C9AFC" w14:textId="77777777" w:rsidR="007136C3" w:rsidRPr="002B1943" w:rsidRDefault="007136C3" w:rsidP="007136C3">
      <w:pPr>
        <w:pStyle w:val="ListParagraph"/>
        <w:numPr>
          <w:ilvl w:val="0"/>
          <w:numId w:val="35"/>
        </w:numPr>
        <w:spacing w:before="60" w:line="240" w:lineRule="auto"/>
        <w:ind w:right="1132"/>
        <w:contextualSpacing/>
        <w:rPr>
          <w:rFonts w:asciiTheme="majorHAnsi" w:hAnsiTheme="majorHAnsi" w:cstheme="majorHAnsi"/>
          <w:sz w:val="20"/>
          <w:szCs w:val="20"/>
        </w:rPr>
      </w:pPr>
      <w:r w:rsidRPr="002B1943">
        <w:rPr>
          <w:rFonts w:asciiTheme="majorHAnsi" w:hAnsiTheme="majorHAnsi" w:cstheme="majorHAnsi"/>
          <w:b/>
          <w:sz w:val="20"/>
          <w:szCs w:val="20"/>
          <w:highlight w:val="yellow"/>
        </w:rPr>
        <w:t>[Motpart]</w:t>
      </w:r>
      <w:r w:rsidRPr="002B1943">
        <w:rPr>
          <w:rFonts w:asciiTheme="majorHAnsi" w:hAnsiTheme="majorHAnsi" w:cstheme="majorHAnsi"/>
          <w:sz w:val="20"/>
          <w:szCs w:val="20"/>
          <w:highlight w:val="yellow"/>
        </w:rPr>
        <w:t>,</w:t>
      </w:r>
      <w:r w:rsidRPr="002B1943">
        <w:rPr>
          <w:rFonts w:asciiTheme="majorHAnsi" w:hAnsiTheme="majorHAnsi" w:cstheme="majorHAnsi"/>
          <w:sz w:val="20"/>
          <w:szCs w:val="20"/>
        </w:rPr>
        <w:t xml:space="preserve"> org.nr </w:t>
      </w:r>
      <w:r w:rsidRPr="003922CA">
        <w:rPr>
          <w:rFonts w:asciiTheme="majorHAnsi" w:hAnsiTheme="majorHAnsi" w:cstheme="majorHAnsi"/>
          <w:sz w:val="20"/>
          <w:szCs w:val="20"/>
          <w:highlight w:val="yellow"/>
        </w:rPr>
        <w:t>XXX</w:t>
      </w:r>
      <w:r w:rsidRPr="002B1943">
        <w:rPr>
          <w:rFonts w:asciiTheme="majorHAnsi" w:hAnsiTheme="majorHAnsi" w:cstheme="majorHAnsi"/>
          <w:sz w:val="20"/>
          <w:szCs w:val="20"/>
        </w:rPr>
        <w:br/>
      </w:r>
      <w:r w:rsidRPr="002B1943">
        <w:rPr>
          <w:rFonts w:asciiTheme="majorHAnsi" w:hAnsiTheme="majorHAnsi" w:cstheme="majorHAnsi"/>
          <w:sz w:val="20"/>
          <w:szCs w:val="20"/>
          <w:highlight w:val="yellow"/>
        </w:rPr>
        <w:t>(Adress)</w:t>
      </w:r>
    </w:p>
    <w:p w14:paraId="29529EBF" w14:textId="77777777" w:rsidR="007136C3" w:rsidRPr="002B1943" w:rsidRDefault="007136C3" w:rsidP="007136C3">
      <w:pPr>
        <w:pStyle w:val="Heading2"/>
        <w:ind w:left="426" w:right="1132"/>
        <w:rPr>
          <w:rFonts w:cstheme="majorHAnsi"/>
          <w:b/>
          <w:sz w:val="20"/>
          <w:szCs w:val="20"/>
        </w:rPr>
      </w:pPr>
      <w:r w:rsidRPr="002B1943">
        <w:rPr>
          <w:rFonts w:cstheme="majorHAnsi"/>
          <w:sz w:val="20"/>
          <w:szCs w:val="20"/>
        </w:rPr>
        <w:t>hädanefter tillsammans kallade ”Parterna” eller ”Gemensamt ansvariga” och var för sig ”Part” eller ”Gemensamt ansvarige”, har tillsammans kommit fram till följande överenskommelse om gemensamt ansvar för personuppgiftsbehandling (härefter kallad ”Överenskommelsen”).</w:t>
      </w:r>
    </w:p>
    <w:p w14:paraId="61A0E020" w14:textId="77777777" w:rsidR="007136C3" w:rsidRPr="002B1943" w:rsidRDefault="007136C3" w:rsidP="007136C3">
      <w:pPr>
        <w:ind w:left="426" w:right="1132"/>
        <w:rPr>
          <w:rFonts w:asciiTheme="majorHAnsi" w:hAnsiTheme="majorHAnsi" w:cstheme="majorHAnsi"/>
          <w:sz w:val="20"/>
          <w:szCs w:val="20"/>
          <w:lang w:eastAsia="sv-SE"/>
        </w:rPr>
      </w:pPr>
    </w:p>
    <w:p w14:paraId="412FAEA3" w14:textId="16F95FF3" w:rsidR="00F446E0" w:rsidRPr="00EB19FC" w:rsidRDefault="00F446E0" w:rsidP="00F446E0">
      <w:pPr>
        <w:pStyle w:val="Heading2"/>
        <w:ind w:firstLine="360"/>
        <w:rPr>
          <w:b/>
          <w:bCs/>
          <w:sz w:val="24"/>
          <w:szCs w:val="24"/>
        </w:rPr>
      </w:pPr>
      <w:r>
        <w:rPr>
          <w:b/>
          <w:bCs/>
          <w:sz w:val="24"/>
          <w:szCs w:val="24"/>
        </w:rPr>
        <w:t xml:space="preserve"> </w:t>
      </w:r>
      <w:r w:rsidRPr="00EB19FC">
        <w:rPr>
          <w:b/>
          <w:bCs/>
          <w:sz w:val="24"/>
          <w:szCs w:val="24"/>
        </w:rPr>
        <w:t>Syfte och förutsättningar</w:t>
      </w:r>
    </w:p>
    <w:p w14:paraId="3BBC8B05" w14:textId="09F24070" w:rsidR="00C317E0" w:rsidRDefault="00C35700" w:rsidP="00C317E0">
      <w:pPr>
        <w:ind w:left="426" w:right="1132"/>
        <w:rPr>
          <w:rFonts w:asciiTheme="majorHAnsi" w:hAnsiTheme="majorHAnsi" w:cstheme="majorHAnsi"/>
          <w:iCs/>
          <w:sz w:val="20"/>
          <w:szCs w:val="20"/>
          <w:lang w:eastAsia="sv-SE"/>
        </w:rPr>
      </w:pPr>
      <w:r>
        <w:rPr>
          <w:rFonts w:asciiTheme="majorHAnsi" w:hAnsiTheme="majorHAnsi" w:cstheme="majorHAnsi"/>
          <w:sz w:val="20"/>
          <w:szCs w:val="20"/>
          <w:lang w:eastAsia="sv-SE"/>
        </w:rPr>
        <w:t>Denna ö</w:t>
      </w:r>
      <w:r w:rsidRPr="00C35700">
        <w:rPr>
          <w:rFonts w:asciiTheme="majorHAnsi" w:hAnsiTheme="majorHAnsi" w:cstheme="majorHAnsi"/>
          <w:sz w:val="20"/>
          <w:szCs w:val="20"/>
          <w:lang w:eastAsia="sv-SE"/>
        </w:rPr>
        <w:t xml:space="preserve">verenskommelse avser att uppfylla de krav som följer av den allmänna dataskyddsförordningen EU 2016/679, (härefter kallad dataskyddsförordningen) med kompletterande svensk lagstiftning vid utförandet av Parternas primära överenskommelse </w:t>
      </w:r>
      <w:r w:rsidRPr="00C35700">
        <w:rPr>
          <w:rFonts w:asciiTheme="majorHAnsi" w:hAnsiTheme="majorHAnsi" w:cstheme="majorHAnsi"/>
          <w:sz w:val="20"/>
          <w:szCs w:val="20"/>
          <w:highlight w:val="yellow"/>
          <w:lang w:eastAsia="sv-SE"/>
        </w:rPr>
        <w:t>[namn, diarienummer och datum på den primära överenskommelsen]</w:t>
      </w:r>
      <w:r>
        <w:rPr>
          <w:rFonts w:asciiTheme="majorHAnsi" w:hAnsiTheme="majorHAnsi" w:cstheme="majorHAnsi"/>
          <w:sz w:val="20"/>
          <w:szCs w:val="20"/>
          <w:lang w:eastAsia="sv-SE"/>
        </w:rPr>
        <w:t>.</w:t>
      </w:r>
      <w:r w:rsidRPr="00C35700">
        <w:rPr>
          <w:rFonts w:asciiTheme="majorHAnsi" w:hAnsiTheme="majorHAnsi" w:cstheme="majorHAnsi"/>
          <w:sz w:val="20"/>
          <w:szCs w:val="20"/>
          <w:lang w:eastAsia="sv-SE"/>
        </w:rPr>
        <w:t xml:space="preserve"> För att uppfylla sina åtaganden i den primära överenskommelsen kommer Parterna att dela data gällande personuppgifter med varandra i </w:t>
      </w:r>
      <w:commentRangeStart w:id="1"/>
      <w:r w:rsidRPr="00C35700">
        <w:rPr>
          <w:rFonts w:asciiTheme="majorHAnsi" w:hAnsiTheme="majorHAnsi" w:cstheme="majorHAnsi"/>
          <w:sz w:val="20"/>
          <w:szCs w:val="20"/>
          <w:lang w:eastAsia="sv-SE"/>
        </w:rPr>
        <w:t>forskningssyfte</w:t>
      </w:r>
      <w:commentRangeEnd w:id="1"/>
      <w:r>
        <w:rPr>
          <w:rStyle w:val="CommentReference"/>
        </w:rPr>
        <w:commentReference w:id="1"/>
      </w:r>
      <w:r w:rsidRPr="00C35700">
        <w:rPr>
          <w:rFonts w:asciiTheme="majorHAnsi" w:hAnsiTheme="majorHAnsi" w:cstheme="majorHAnsi"/>
          <w:sz w:val="20"/>
          <w:szCs w:val="20"/>
          <w:lang w:eastAsia="sv-SE"/>
        </w:rPr>
        <w:t>.</w:t>
      </w:r>
    </w:p>
    <w:p w14:paraId="4C26DED2" w14:textId="2E0E6761" w:rsidR="00F446E0" w:rsidRPr="008D2867" w:rsidRDefault="00C317E0" w:rsidP="008D2867">
      <w:pPr>
        <w:ind w:left="426" w:right="1132"/>
        <w:rPr>
          <w:rFonts w:asciiTheme="majorHAnsi" w:hAnsiTheme="majorHAnsi" w:cstheme="majorHAnsi"/>
          <w:iCs/>
          <w:sz w:val="20"/>
          <w:szCs w:val="20"/>
          <w:lang w:eastAsia="sv-SE"/>
        </w:rPr>
      </w:pPr>
      <w:r w:rsidRPr="00C317E0">
        <w:rPr>
          <w:rFonts w:asciiTheme="majorHAnsi" w:hAnsiTheme="majorHAnsi" w:cstheme="majorHAnsi"/>
          <w:sz w:val="20"/>
          <w:szCs w:val="20"/>
          <w:lang w:eastAsia="sv-SE"/>
        </w:rPr>
        <w:t xml:space="preserve">Parterna är överens om att båda Parter är gemensamt </w:t>
      </w:r>
      <w:r>
        <w:rPr>
          <w:rFonts w:asciiTheme="majorHAnsi" w:hAnsiTheme="majorHAnsi" w:cstheme="majorHAnsi"/>
          <w:sz w:val="20"/>
          <w:szCs w:val="20"/>
          <w:lang w:eastAsia="sv-SE"/>
        </w:rPr>
        <w:t>p</w:t>
      </w:r>
      <w:r w:rsidRPr="00C317E0">
        <w:rPr>
          <w:rFonts w:asciiTheme="majorHAnsi" w:hAnsiTheme="majorHAnsi" w:cstheme="majorHAnsi"/>
          <w:sz w:val="20"/>
          <w:szCs w:val="20"/>
          <w:lang w:eastAsia="sv-SE"/>
        </w:rPr>
        <w:t xml:space="preserve">ersonuppgiftsansvariga och att </w:t>
      </w:r>
      <w:r w:rsidR="00A86779">
        <w:rPr>
          <w:rFonts w:asciiTheme="majorHAnsi" w:hAnsiTheme="majorHAnsi" w:cstheme="majorHAnsi"/>
          <w:sz w:val="20"/>
          <w:szCs w:val="20"/>
          <w:lang w:eastAsia="sv-SE"/>
        </w:rPr>
        <w:t>Överenskommelsen</w:t>
      </w:r>
      <w:r w:rsidRPr="00C317E0">
        <w:rPr>
          <w:rFonts w:asciiTheme="majorHAnsi" w:hAnsiTheme="majorHAnsi" w:cstheme="majorHAnsi"/>
          <w:sz w:val="20"/>
          <w:szCs w:val="20"/>
          <w:lang w:eastAsia="sv-SE"/>
        </w:rPr>
        <w:t xml:space="preserve"> täcker samtliga behandlingar av </w:t>
      </w:r>
      <w:r>
        <w:rPr>
          <w:rFonts w:asciiTheme="majorHAnsi" w:hAnsiTheme="majorHAnsi" w:cstheme="majorHAnsi"/>
          <w:sz w:val="20"/>
          <w:szCs w:val="20"/>
          <w:lang w:eastAsia="sv-SE"/>
        </w:rPr>
        <w:t>p</w:t>
      </w:r>
      <w:r w:rsidRPr="00C317E0">
        <w:rPr>
          <w:rFonts w:asciiTheme="majorHAnsi" w:hAnsiTheme="majorHAnsi" w:cstheme="majorHAnsi"/>
          <w:sz w:val="20"/>
          <w:szCs w:val="20"/>
          <w:lang w:eastAsia="sv-SE"/>
        </w:rPr>
        <w:t>ersonuppgifter som sker inom ramen för</w:t>
      </w:r>
      <w:r w:rsidR="00C35700">
        <w:rPr>
          <w:rFonts w:asciiTheme="majorHAnsi" w:hAnsiTheme="majorHAnsi" w:cstheme="majorHAnsi"/>
          <w:sz w:val="20"/>
          <w:szCs w:val="20"/>
          <w:lang w:eastAsia="sv-SE"/>
        </w:rPr>
        <w:t xml:space="preserve"> den primära överenskommelsen</w:t>
      </w:r>
      <w:r w:rsidRPr="00C317E0">
        <w:rPr>
          <w:rFonts w:asciiTheme="majorHAnsi" w:hAnsiTheme="majorHAnsi" w:cstheme="majorHAnsi"/>
          <w:sz w:val="20"/>
          <w:szCs w:val="20"/>
          <w:lang w:eastAsia="sv-SE"/>
        </w:rPr>
        <w:t>.</w:t>
      </w:r>
      <w:r w:rsidR="008D2867">
        <w:rPr>
          <w:rFonts w:asciiTheme="majorHAnsi" w:hAnsiTheme="majorHAnsi" w:cstheme="majorHAnsi"/>
          <w:sz w:val="20"/>
          <w:szCs w:val="20"/>
          <w:lang w:eastAsia="sv-SE"/>
        </w:rPr>
        <w:t xml:space="preserve"> Parterna är överens om att den enda behandlingen som kommer att ske är den som krävs för att uppfylla åtaganden i </w:t>
      </w:r>
      <w:r w:rsidR="00C35700">
        <w:rPr>
          <w:rFonts w:asciiTheme="majorHAnsi" w:hAnsiTheme="majorHAnsi" w:cstheme="majorHAnsi"/>
          <w:sz w:val="20"/>
          <w:szCs w:val="20"/>
          <w:lang w:eastAsia="sv-SE"/>
        </w:rPr>
        <w:t>den primära överenskommelsen</w:t>
      </w:r>
      <w:r w:rsidR="008D2867">
        <w:rPr>
          <w:rFonts w:asciiTheme="majorHAnsi" w:hAnsiTheme="majorHAnsi" w:cstheme="majorHAnsi"/>
          <w:sz w:val="20"/>
          <w:szCs w:val="20"/>
          <w:lang w:eastAsia="sv-SE"/>
        </w:rPr>
        <w:t>.</w:t>
      </w:r>
      <w:r w:rsidR="00F446E0">
        <w:rPr>
          <w:rFonts w:asciiTheme="majorHAnsi" w:hAnsiTheme="majorHAnsi" w:cstheme="majorHAnsi"/>
          <w:sz w:val="20"/>
          <w:szCs w:val="20"/>
          <w:lang w:eastAsia="sv-SE"/>
        </w:rPr>
        <w:br/>
      </w:r>
    </w:p>
    <w:p w14:paraId="2BE7657E" w14:textId="7D7809AC" w:rsidR="00F446E0" w:rsidRDefault="00F446E0" w:rsidP="007136C3">
      <w:pPr>
        <w:ind w:left="426" w:right="1132"/>
        <w:rPr>
          <w:sz w:val="20"/>
          <w:szCs w:val="20"/>
        </w:rPr>
      </w:pPr>
      <w:r w:rsidRPr="00EB19FC">
        <w:rPr>
          <w:rFonts w:cstheme="majorHAnsi"/>
          <w:b/>
          <w:bCs/>
          <w:sz w:val="24"/>
          <w:szCs w:val="24"/>
        </w:rPr>
        <w:t xml:space="preserve">Definitioner </w:t>
      </w:r>
      <w:r>
        <w:rPr>
          <w:rFonts w:cstheme="majorHAnsi"/>
          <w:b/>
          <w:bCs/>
          <w:sz w:val="24"/>
          <w:szCs w:val="24"/>
        </w:rPr>
        <w:br/>
      </w:r>
      <w:r w:rsidR="00A86779">
        <w:rPr>
          <w:sz w:val="20"/>
          <w:szCs w:val="20"/>
        </w:rPr>
        <w:t>Ö</w:t>
      </w:r>
      <w:r w:rsidRPr="00EB19FC">
        <w:rPr>
          <w:sz w:val="20"/>
          <w:szCs w:val="20"/>
        </w:rPr>
        <w:t>verenskommelse</w:t>
      </w:r>
      <w:r w:rsidR="00A86779">
        <w:rPr>
          <w:sz w:val="20"/>
          <w:szCs w:val="20"/>
        </w:rPr>
        <w:t>n</w:t>
      </w:r>
      <w:r w:rsidRPr="00EB19FC">
        <w:rPr>
          <w:sz w:val="20"/>
          <w:szCs w:val="20"/>
        </w:rPr>
        <w:t xml:space="preserve"> har motsvarande definitioner som återfinns i artikel 4 i dataskyddsförordningen</w:t>
      </w:r>
      <w:r w:rsidR="00261B81">
        <w:rPr>
          <w:sz w:val="20"/>
          <w:szCs w:val="20"/>
        </w:rPr>
        <w:t>.</w:t>
      </w:r>
    </w:p>
    <w:p w14:paraId="634F46F7" w14:textId="77777777" w:rsidR="007136C3" w:rsidRPr="00F446E0" w:rsidRDefault="007136C3" w:rsidP="007136C3">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t>ALLMÄNNA ÅTAGANDEN</w:t>
      </w:r>
    </w:p>
    <w:p w14:paraId="7362559B"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Parterna åtar sig att var för sig behandla de delade personuppgifterna utifrån dataskyddsförordningen och annan gällande, för behandlingen relevant, lagstiftning och andra regelverk.</w:t>
      </w:r>
    </w:p>
    <w:p w14:paraId="1E7B2062"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 xml:space="preserve">Parternas behandling av de delade personuppgifterna förutsätter att åtminstone en av de legala grunderna för behandlingen i artikel 6 i dataskyddsförordningen är uppfylld. </w:t>
      </w:r>
    </w:p>
    <w:p w14:paraId="749619DA" w14:textId="0978EA43"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Om de delade personuppgifterna innehåller särskilda kategorier av personuppgifter (känsliga personuppgifter) ska Parterna enbart behandla dessa under förutsättning att något av de undantag som finns i artikel 9 och art</w:t>
      </w:r>
      <w:r w:rsidR="006754A7">
        <w:rPr>
          <w:rFonts w:asciiTheme="majorHAnsi" w:hAnsiTheme="majorHAnsi" w:cstheme="majorHAnsi"/>
          <w:sz w:val="20"/>
          <w:szCs w:val="20"/>
        </w:rPr>
        <w:t>ikel</w:t>
      </w:r>
      <w:r w:rsidRPr="002B1943">
        <w:rPr>
          <w:rFonts w:asciiTheme="majorHAnsi" w:hAnsiTheme="majorHAnsi" w:cstheme="majorHAnsi"/>
          <w:sz w:val="20"/>
          <w:szCs w:val="20"/>
        </w:rPr>
        <w:t xml:space="preserve"> 22 i dataskyddsförordningen är tillämplig</w:t>
      </w:r>
      <w:r w:rsidR="006754A7">
        <w:rPr>
          <w:rFonts w:asciiTheme="majorHAnsi" w:hAnsiTheme="majorHAnsi" w:cstheme="majorHAnsi"/>
          <w:sz w:val="20"/>
          <w:szCs w:val="20"/>
        </w:rPr>
        <w:t>.</w:t>
      </w:r>
    </w:p>
    <w:p w14:paraId="3D6AC09F"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 xml:space="preserve">Den Part som samlar in personuppgifter från de registrerade ansvarar för att all den information de registrerade enligt lag har rätt till ges samt att detta sker i rätt tid. Detta för att säkerställa att individen är </w:t>
      </w:r>
      <w:r w:rsidRPr="002B1943">
        <w:rPr>
          <w:rFonts w:asciiTheme="majorHAnsi" w:hAnsiTheme="majorHAnsi" w:cstheme="majorHAnsi"/>
          <w:sz w:val="20"/>
          <w:szCs w:val="20"/>
        </w:rPr>
        <w:lastRenderedPageBreak/>
        <w:t>informerad och att behandlingen av personuppgifter är lagenlig och rättvis. Detta innebär även att en sammanfattning av denna överenskommelse ska finnas med i informationen till de registrerade.</w:t>
      </w:r>
    </w:p>
    <w:p w14:paraId="33A3E860" w14:textId="35D0F72E" w:rsidR="007136C3" w:rsidRPr="00F13417"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Parterna garanterar att de personuppgifter som delas med den andra parten är korrekta och uppdaterade vid tidpunkten då de delas med den andra parten, så långt detta är möjligt.</w:t>
      </w:r>
    </w:p>
    <w:p w14:paraId="321671FC" w14:textId="77777777" w:rsidR="007136C3" w:rsidRPr="00F446E0" w:rsidRDefault="007136C3" w:rsidP="007136C3">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t>DEN REGISTRERADES RÄTTIGHETER</w:t>
      </w:r>
    </w:p>
    <w:p w14:paraId="221F927C" w14:textId="77777777" w:rsidR="007136C3" w:rsidRPr="002B194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Parterna ska underlätta för de registrerade att tillvarata de rättigheter som följer av dataskyddsförordningen. </w:t>
      </w:r>
    </w:p>
    <w:p w14:paraId="304372E5" w14:textId="77777777" w:rsidR="007136C3" w:rsidRPr="00A551CB" w:rsidRDefault="007136C3" w:rsidP="007136C3">
      <w:pPr>
        <w:pStyle w:val="ListParagraph"/>
        <w:numPr>
          <w:ilvl w:val="1"/>
          <w:numId w:val="36"/>
        </w:numPr>
        <w:spacing w:after="120"/>
        <w:rPr>
          <w:rFonts w:asciiTheme="majorHAnsi" w:hAnsiTheme="majorHAnsi" w:cstheme="majorHAnsi"/>
          <w:sz w:val="20"/>
          <w:szCs w:val="20"/>
        </w:rPr>
      </w:pPr>
      <w:commentRangeStart w:id="2"/>
      <w:r w:rsidRPr="00A551CB">
        <w:rPr>
          <w:rFonts w:asciiTheme="majorHAnsi" w:hAnsiTheme="majorHAnsi" w:cstheme="majorHAnsi"/>
          <w:sz w:val="20"/>
          <w:szCs w:val="20"/>
        </w:rPr>
        <w:t xml:space="preserve">Parterna är överens om att en registrerad kan vända sig till endera part för kontakt gällande frågor eller begäran.  </w:t>
      </w:r>
    </w:p>
    <w:p w14:paraId="269B787C" w14:textId="77777777" w:rsidR="007136C3" w:rsidRPr="00A551CB" w:rsidRDefault="007136C3" w:rsidP="007136C3">
      <w:pPr>
        <w:pStyle w:val="ListParagraph"/>
        <w:numPr>
          <w:ilvl w:val="1"/>
          <w:numId w:val="36"/>
        </w:numPr>
        <w:spacing w:after="120"/>
        <w:rPr>
          <w:rFonts w:asciiTheme="majorHAnsi" w:hAnsiTheme="majorHAnsi" w:cstheme="majorHAnsi"/>
          <w:sz w:val="20"/>
          <w:szCs w:val="20"/>
        </w:rPr>
      </w:pPr>
      <w:r w:rsidRPr="00A551CB">
        <w:rPr>
          <w:rFonts w:asciiTheme="majorHAnsi" w:hAnsiTheme="majorHAnsi" w:cstheme="majorHAnsi"/>
          <w:sz w:val="20"/>
          <w:szCs w:val="20"/>
        </w:rPr>
        <w:t>Parterna är överens om att en begäran enligt dataskyddsförordningen ska hanteras av den part som mottagit begäran.</w:t>
      </w:r>
      <w:commentRangeEnd w:id="2"/>
      <w:r w:rsidR="006754A7">
        <w:rPr>
          <w:rStyle w:val="CommentReference"/>
          <w:rFonts w:asciiTheme="minorHAnsi" w:eastAsiaTheme="minorEastAsia" w:hAnsiTheme="minorHAnsi"/>
          <w:lang w:eastAsia="en-US"/>
        </w:rPr>
        <w:commentReference w:id="2"/>
      </w:r>
    </w:p>
    <w:p w14:paraId="03E04948" w14:textId="74E8CDFB" w:rsidR="00C137D7" w:rsidRPr="00F13417" w:rsidRDefault="007136C3" w:rsidP="00F13417">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De gemensamt ansvariga är överens om att ge varandra rimligt stöd och hjälp för att part ska kunna efterleva en begäran, svara på en fråga eller bemöta ett klagomål från en registrerad. Stöd och hjälp ska tillhandahållas utan onödigt dröjsmål (inom 5 arbetsdagar från att hjälp har begärts från den andra parten).</w:t>
      </w:r>
    </w:p>
    <w:p w14:paraId="38E0E665" w14:textId="3D1324A6" w:rsidR="00C137D7" w:rsidRPr="00F446E0" w:rsidRDefault="00C137D7" w:rsidP="00C137D7">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t>PERSONUPPGIFTSBITRÄDE</w:t>
      </w:r>
    </w:p>
    <w:p w14:paraId="26F38C2E" w14:textId="241C10E1" w:rsidR="00C137D7" w:rsidRDefault="00C137D7" w:rsidP="00C137D7">
      <w:pPr>
        <w:pStyle w:val="ListParagraph"/>
        <w:numPr>
          <w:ilvl w:val="1"/>
          <w:numId w:val="36"/>
        </w:numPr>
        <w:spacing w:after="120"/>
        <w:rPr>
          <w:rFonts w:asciiTheme="majorHAnsi" w:hAnsiTheme="majorHAnsi" w:cstheme="majorHAnsi"/>
          <w:sz w:val="20"/>
          <w:szCs w:val="20"/>
        </w:rPr>
      </w:pPr>
      <w:r>
        <w:rPr>
          <w:rFonts w:asciiTheme="majorHAnsi" w:hAnsiTheme="majorHAnsi" w:cstheme="majorHAnsi"/>
          <w:sz w:val="20"/>
          <w:szCs w:val="20"/>
        </w:rPr>
        <w:t xml:space="preserve">Part får anlita personuppgiftsbiträde för behandling av personuppgifter inom ramen för denna Överenskommelse. När personuppgifter behandlas av ett personuppgiftsbiträde ska hanteringen regleras genom ett personuppgiftsbiträdesavtal i enlighet med artikel 28 i dataskyddsförordningen. </w:t>
      </w:r>
    </w:p>
    <w:p w14:paraId="3D2FDFD0" w14:textId="000057EE" w:rsidR="007136C3" w:rsidRPr="00F13417" w:rsidRDefault="00C137D7" w:rsidP="00F13417">
      <w:pPr>
        <w:pStyle w:val="ListParagraph"/>
        <w:numPr>
          <w:ilvl w:val="1"/>
          <w:numId w:val="36"/>
        </w:numPr>
        <w:spacing w:after="120"/>
        <w:rPr>
          <w:rFonts w:asciiTheme="majorHAnsi" w:hAnsiTheme="majorHAnsi" w:cstheme="majorHAnsi"/>
          <w:sz w:val="20"/>
          <w:szCs w:val="20"/>
        </w:rPr>
      </w:pPr>
      <w:r>
        <w:rPr>
          <w:rFonts w:asciiTheme="majorHAnsi" w:hAnsiTheme="majorHAnsi" w:cstheme="majorHAnsi"/>
          <w:sz w:val="20"/>
          <w:szCs w:val="20"/>
        </w:rPr>
        <w:t>Part som anlitar ett personuppgiftsbiträde ska informera de andra Parterna därom samt ansvarar gentemot de andra Parterna för överföring till/från</w:t>
      </w:r>
      <w:r w:rsidR="00E60D67">
        <w:rPr>
          <w:rFonts w:asciiTheme="majorHAnsi" w:hAnsiTheme="majorHAnsi" w:cstheme="majorHAnsi"/>
          <w:sz w:val="20"/>
          <w:szCs w:val="20"/>
        </w:rPr>
        <w:t xml:space="preserve"> personuppgiftsbiträdet</w:t>
      </w:r>
      <w:r>
        <w:rPr>
          <w:rFonts w:asciiTheme="majorHAnsi" w:hAnsiTheme="majorHAnsi" w:cstheme="majorHAnsi"/>
          <w:sz w:val="20"/>
          <w:szCs w:val="20"/>
        </w:rPr>
        <w:t xml:space="preserve"> samt personuppgi</w:t>
      </w:r>
      <w:r w:rsidR="00F13417">
        <w:rPr>
          <w:rFonts w:asciiTheme="majorHAnsi" w:hAnsiTheme="majorHAnsi" w:cstheme="majorHAnsi"/>
          <w:sz w:val="20"/>
          <w:szCs w:val="20"/>
        </w:rPr>
        <w:t>ftsbiträdets behandling av personuppgifterna.</w:t>
      </w:r>
    </w:p>
    <w:p w14:paraId="70AA0780" w14:textId="7189736B" w:rsidR="007136C3" w:rsidRPr="00F446E0" w:rsidRDefault="007136C3" w:rsidP="007136C3">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t xml:space="preserve">ÖVERFÖRING AV </w:t>
      </w:r>
      <w:r w:rsidR="00C137D7" w:rsidRPr="00F446E0">
        <w:rPr>
          <w:rFonts w:cstheme="majorHAnsi"/>
          <w:b/>
          <w:bCs/>
          <w:sz w:val="24"/>
          <w:szCs w:val="24"/>
        </w:rPr>
        <w:t>PERSONUPPGIFTER</w:t>
      </w:r>
      <w:r w:rsidRPr="00F446E0">
        <w:rPr>
          <w:rFonts w:cstheme="majorHAnsi"/>
          <w:b/>
          <w:bCs/>
          <w:sz w:val="24"/>
          <w:szCs w:val="24"/>
        </w:rPr>
        <w:t xml:space="preserve"> TILL TREDJE LAND</w:t>
      </w:r>
    </w:p>
    <w:p w14:paraId="45EEAAA4" w14:textId="77777777" w:rsidR="007136C3" w:rsidRPr="002B194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Parterna har inte rätt att överföra de personuppgifter som omfattas av Överenskommelsen utanför det Europeiska ekonomiska samarbetsområdet (EES) eller till en internationell organisation som lyder under folkrätten, förutom i de fall detta är förenligt med dataskyddsförordningens kapitel V. Detta omfattar även tillgängliggörande av personuppgifter, att ge åtkomst till dem samt vidare spridning av personuppgifter till annat tredjeland.  </w:t>
      </w:r>
    </w:p>
    <w:p w14:paraId="70153A34" w14:textId="295CAAA9" w:rsidR="007136C3" w:rsidRPr="002B194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Adekvat skyddsnivå för ett tredjeland, ett territorium eller specifika sektorer i ett tredjeland kan beslutas av Europakommissionen. Om sådant beslut saknas kan </w:t>
      </w:r>
      <w:r w:rsidR="00392A81">
        <w:rPr>
          <w:rFonts w:asciiTheme="majorHAnsi" w:hAnsiTheme="majorHAnsi" w:cstheme="majorHAnsi"/>
          <w:sz w:val="20"/>
          <w:szCs w:val="20"/>
        </w:rPr>
        <w:t>P</w:t>
      </w:r>
      <w:r w:rsidRPr="002B1943">
        <w:rPr>
          <w:rFonts w:asciiTheme="majorHAnsi" w:hAnsiTheme="majorHAnsi" w:cstheme="majorHAnsi"/>
          <w:sz w:val="20"/>
          <w:szCs w:val="20"/>
        </w:rPr>
        <w:t xml:space="preserve">arterna enbart överföra personuppgifter till ett land utanför EES när det finns lämpliga skyddsåtgärder i enlighet med artikeln 46-47 samt artikel 49 i dataskyddsförordningen, exempelvis EU:s standardavtalsklausuler. Parterna ska upplysa varandra om sådana överföringsmekanismer implementeras och den legala grunden för överföringen. </w:t>
      </w:r>
    </w:p>
    <w:p w14:paraId="7966DAEB" w14:textId="77777777" w:rsidR="007136C3" w:rsidRPr="00F446E0" w:rsidRDefault="007136C3" w:rsidP="007136C3">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lastRenderedPageBreak/>
        <w:t>SÄKERHET, PERSONUPPGIFTSINCIDENTER och RAPPORTERINGSRUTINER</w:t>
      </w:r>
    </w:p>
    <w:p w14:paraId="79E9574A"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Parterna ska ha tekniska och organisatoriska åtgärder som säkerställer en rimlig säkerhetsnivå i förhållande till de risker behandlingen medför, särskilt med hänsyn till risken för oavsiktlig eller olaglig förstöring, förlust eller ändring och till risken för obehörigt röjande av eller obehörig åtkomst till de personuppgifter som överförs, lagras eller på annat sätt behandlas.</w:t>
      </w:r>
    </w:p>
    <w:p w14:paraId="07C69DB5"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 xml:space="preserve">Parterna ska ha interna rutiner för att både upptäcka och hantera säkerhets- och personuppgiftsincidenter, inklusive metoder för att kunna agera vid ett återställande av information (ex. att kunna läsa backup-filer). </w:t>
      </w:r>
    </w:p>
    <w:p w14:paraId="699CEAEA"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Om en part får kännedom om en (misstänkt) personuppgiftsincident ska parten upplysa den andra parten om detta. Informationen ska innehålla åtminstone</w:t>
      </w:r>
    </w:p>
    <w:p w14:paraId="43ECFBC2" w14:textId="2DB3089B" w:rsidR="007136C3" w:rsidRPr="002B1943" w:rsidRDefault="007136C3" w:rsidP="007136C3">
      <w:pPr>
        <w:pStyle w:val="ListParagraph"/>
        <w:numPr>
          <w:ilvl w:val="0"/>
          <w:numId w:val="37"/>
        </w:numPr>
        <w:ind w:right="1132"/>
        <w:rPr>
          <w:rFonts w:asciiTheme="majorHAnsi" w:hAnsiTheme="majorHAnsi" w:cstheme="majorHAnsi"/>
          <w:sz w:val="20"/>
          <w:szCs w:val="20"/>
        </w:rPr>
      </w:pPr>
      <w:r w:rsidRPr="002B1943">
        <w:rPr>
          <w:rFonts w:asciiTheme="majorHAnsi" w:hAnsiTheme="majorHAnsi" w:cstheme="majorHAnsi"/>
          <w:sz w:val="20"/>
          <w:szCs w:val="20"/>
        </w:rPr>
        <w:t>vad som har inträffat och anledningen till att detta bedöms vara en incident</w:t>
      </w:r>
    </w:p>
    <w:p w14:paraId="758318C4" w14:textId="77777777" w:rsidR="007136C3" w:rsidRPr="002B1943" w:rsidRDefault="007136C3" w:rsidP="007136C3">
      <w:pPr>
        <w:pStyle w:val="ListParagraph"/>
        <w:numPr>
          <w:ilvl w:val="0"/>
          <w:numId w:val="37"/>
        </w:numPr>
        <w:ind w:right="1132"/>
        <w:rPr>
          <w:rFonts w:asciiTheme="majorHAnsi" w:hAnsiTheme="majorHAnsi" w:cstheme="majorHAnsi"/>
          <w:sz w:val="20"/>
          <w:szCs w:val="20"/>
        </w:rPr>
      </w:pPr>
      <w:r w:rsidRPr="002B1943">
        <w:rPr>
          <w:rFonts w:asciiTheme="majorHAnsi" w:hAnsiTheme="majorHAnsi" w:cstheme="majorHAnsi"/>
          <w:sz w:val="20"/>
          <w:szCs w:val="20"/>
        </w:rPr>
        <w:t>person eller organisation som kan kontaktas för mer information angående det inträffade</w:t>
      </w:r>
    </w:p>
    <w:p w14:paraId="415A087F" w14:textId="77777777" w:rsidR="007136C3" w:rsidRPr="002B1943" w:rsidRDefault="007136C3" w:rsidP="007136C3">
      <w:pPr>
        <w:pStyle w:val="ListParagraph"/>
        <w:numPr>
          <w:ilvl w:val="0"/>
          <w:numId w:val="37"/>
        </w:numPr>
        <w:ind w:right="1132"/>
        <w:rPr>
          <w:rFonts w:asciiTheme="majorHAnsi" w:hAnsiTheme="majorHAnsi" w:cstheme="majorHAnsi"/>
          <w:sz w:val="20"/>
          <w:szCs w:val="20"/>
        </w:rPr>
      </w:pPr>
      <w:r w:rsidRPr="002B1943">
        <w:rPr>
          <w:rFonts w:asciiTheme="majorHAnsi" w:hAnsiTheme="majorHAnsi" w:cstheme="majorHAnsi"/>
          <w:sz w:val="20"/>
          <w:szCs w:val="20"/>
        </w:rPr>
        <w:t>rekommenderade åtgärder till följd av det inträffade för att minska de negativa konsekvenserna</w:t>
      </w:r>
    </w:p>
    <w:p w14:paraId="3604BC31" w14:textId="77777777" w:rsidR="007136C3" w:rsidRPr="002B1943" w:rsidRDefault="007136C3" w:rsidP="007136C3">
      <w:pPr>
        <w:pStyle w:val="ListParagraph"/>
        <w:numPr>
          <w:ilvl w:val="0"/>
          <w:numId w:val="37"/>
        </w:numPr>
        <w:ind w:right="1132"/>
        <w:rPr>
          <w:rFonts w:asciiTheme="majorHAnsi" w:hAnsiTheme="majorHAnsi" w:cstheme="majorHAnsi"/>
          <w:sz w:val="20"/>
          <w:szCs w:val="20"/>
        </w:rPr>
      </w:pPr>
      <w:r w:rsidRPr="002B1943">
        <w:rPr>
          <w:rFonts w:asciiTheme="majorHAnsi" w:hAnsiTheme="majorHAnsi" w:cstheme="majorHAnsi"/>
          <w:sz w:val="20"/>
          <w:szCs w:val="20"/>
        </w:rPr>
        <w:t>de möjliga riskerna/effekterna som personuppgiftsincidenten har för de registrerades integritet och</w:t>
      </w:r>
    </w:p>
    <w:p w14:paraId="6EB46549" w14:textId="77777777" w:rsidR="007136C3" w:rsidRPr="002B1943" w:rsidRDefault="007136C3" w:rsidP="007136C3">
      <w:pPr>
        <w:pStyle w:val="ListParagraph"/>
        <w:numPr>
          <w:ilvl w:val="0"/>
          <w:numId w:val="37"/>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 xml:space="preserve">de åtgärder parten har tagit eller föreslår att ta för att åtgärda incidenten. </w:t>
      </w:r>
    </w:p>
    <w:p w14:paraId="199E9849"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 xml:space="preserve">Parterna är överens om att bistå varandra med behövligt stöd i rimlig omfattning för att underlätta hanteringen av incidenter så att denna kan ske snabbt och i enlighet med gällande regelverk. </w:t>
      </w:r>
    </w:p>
    <w:p w14:paraId="7444D83F" w14:textId="77777777" w:rsidR="007136C3" w:rsidRPr="002B1943" w:rsidRDefault="007136C3" w:rsidP="007136C3">
      <w:pPr>
        <w:pStyle w:val="ListParagraph"/>
        <w:numPr>
          <w:ilvl w:val="1"/>
          <w:numId w:val="36"/>
        </w:numPr>
        <w:spacing w:after="120"/>
        <w:ind w:right="1132"/>
        <w:rPr>
          <w:rFonts w:asciiTheme="majorHAnsi" w:hAnsiTheme="majorHAnsi" w:cstheme="majorHAnsi"/>
          <w:sz w:val="20"/>
          <w:szCs w:val="20"/>
        </w:rPr>
      </w:pPr>
      <w:r w:rsidRPr="002B1943">
        <w:rPr>
          <w:rFonts w:asciiTheme="majorHAnsi" w:hAnsiTheme="majorHAnsi" w:cstheme="majorHAnsi"/>
          <w:sz w:val="20"/>
          <w:szCs w:val="20"/>
        </w:rPr>
        <w:t>Om part begär det ska den andra parten omedelbart samarbeta kring rapporteringen av en personuppgiftsincident till behöriga instanser och att informera berörda registrerade.</w:t>
      </w:r>
    </w:p>
    <w:p w14:paraId="1028DDC7" w14:textId="77777777" w:rsidR="007136C3" w:rsidRPr="00F446E0" w:rsidRDefault="007136C3" w:rsidP="007136C3">
      <w:pPr>
        <w:pStyle w:val="Heading2"/>
        <w:keepLines w:val="0"/>
        <w:numPr>
          <w:ilvl w:val="0"/>
          <w:numId w:val="36"/>
        </w:numPr>
        <w:spacing w:before="360" w:after="240" w:line="240" w:lineRule="auto"/>
        <w:ind w:right="1132"/>
        <w:rPr>
          <w:rFonts w:cstheme="majorHAnsi"/>
          <w:b/>
          <w:bCs/>
          <w:sz w:val="24"/>
          <w:szCs w:val="24"/>
        </w:rPr>
      </w:pPr>
      <w:r w:rsidRPr="00F446E0">
        <w:rPr>
          <w:rFonts w:cstheme="majorHAnsi"/>
          <w:b/>
          <w:bCs/>
          <w:sz w:val="24"/>
          <w:szCs w:val="24"/>
        </w:rPr>
        <w:t>ANSVAR</w:t>
      </w:r>
    </w:p>
    <w:p w14:paraId="0AD0DC8F" w14:textId="2761C93D" w:rsidR="007136C3" w:rsidRPr="002B194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Om endera </w:t>
      </w:r>
      <w:r w:rsidR="00392A81">
        <w:rPr>
          <w:rFonts w:asciiTheme="majorHAnsi" w:hAnsiTheme="majorHAnsi" w:cstheme="majorHAnsi"/>
          <w:sz w:val="20"/>
          <w:szCs w:val="20"/>
        </w:rPr>
        <w:t>P</w:t>
      </w:r>
      <w:r w:rsidRPr="002B1943">
        <w:rPr>
          <w:rFonts w:asciiTheme="majorHAnsi" w:hAnsiTheme="majorHAnsi" w:cstheme="majorHAnsi"/>
          <w:sz w:val="20"/>
          <w:szCs w:val="20"/>
        </w:rPr>
        <w:t xml:space="preserve">art avviker från vad som stadgats i denna överenskommelse har den andra parten rätt att skriftligen påpeka detta och kräva att den andre parten inom en rimlig tidsperiod vidtar rättelse. Om rättelse uteblir har parten brutit mot denna överenskommelse. </w:t>
      </w:r>
    </w:p>
    <w:p w14:paraId="09AA1572" w14:textId="58F333E8" w:rsidR="007136C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Respektive </w:t>
      </w:r>
      <w:r w:rsidR="00392A81">
        <w:rPr>
          <w:rFonts w:asciiTheme="majorHAnsi" w:hAnsiTheme="majorHAnsi" w:cstheme="majorHAnsi"/>
          <w:sz w:val="20"/>
          <w:szCs w:val="20"/>
        </w:rPr>
        <w:t>P</w:t>
      </w:r>
      <w:r w:rsidRPr="002B1943">
        <w:rPr>
          <w:rFonts w:asciiTheme="majorHAnsi" w:hAnsiTheme="majorHAnsi" w:cstheme="majorHAnsi"/>
          <w:sz w:val="20"/>
          <w:szCs w:val="20"/>
        </w:rPr>
        <w:t xml:space="preserve">art ansvarar för alla skador eller negativa effekter som härstammar från att </w:t>
      </w:r>
      <w:r w:rsidR="00392A81">
        <w:rPr>
          <w:rFonts w:asciiTheme="majorHAnsi" w:hAnsiTheme="majorHAnsi" w:cstheme="majorHAnsi"/>
          <w:sz w:val="20"/>
          <w:szCs w:val="20"/>
        </w:rPr>
        <w:t>P</w:t>
      </w:r>
      <w:r w:rsidRPr="002B1943">
        <w:rPr>
          <w:rFonts w:asciiTheme="majorHAnsi" w:hAnsiTheme="majorHAnsi" w:cstheme="majorHAnsi"/>
          <w:sz w:val="20"/>
          <w:szCs w:val="20"/>
        </w:rPr>
        <w:t xml:space="preserve">art inte hörsammar, följer eller aktivt bryter mot gällande lagstiftning, såsom dataskyddsförordningen. Detsamma gäller för alla skador eller negativa effekter som härstammar från att </w:t>
      </w:r>
      <w:r w:rsidR="00392A81">
        <w:rPr>
          <w:rFonts w:asciiTheme="majorHAnsi" w:hAnsiTheme="majorHAnsi" w:cstheme="majorHAnsi"/>
          <w:sz w:val="20"/>
          <w:szCs w:val="20"/>
        </w:rPr>
        <w:t>P</w:t>
      </w:r>
      <w:r w:rsidRPr="002B1943">
        <w:rPr>
          <w:rFonts w:asciiTheme="majorHAnsi" w:hAnsiTheme="majorHAnsi" w:cstheme="majorHAnsi"/>
          <w:sz w:val="20"/>
          <w:szCs w:val="20"/>
        </w:rPr>
        <w:t>art inte hörsammar, följer eller aktivt bryter mot vad som stadgats i denna överenskommelse.</w:t>
      </w:r>
    </w:p>
    <w:p w14:paraId="2BECB611" w14:textId="388071A3" w:rsidR="00F13417" w:rsidRDefault="00F13417" w:rsidP="007136C3">
      <w:pPr>
        <w:pStyle w:val="ListParagraph"/>
        <w:numPr>
          <w:ilvl w:val="1"/>
          <w:numId w:val="36"/>
        </w:numPr>
        <w:spacing w:after="120"/>
        <w:rPr>
          <w:rFonts w:asciiTheme="majorHAnsi" w:hAnsiTheme="majorHAnsi" w:cstheme="majorHAnsi"/>
          <w:sz w:val="20"/>
          <w:szCs w:val="20"/>
        </w:rPr>
      </w:pPr>
      <w:r w:rsidRPr="00F13417">
        <w:rPr>
          <w:rFonts w:asciiTheme="majorHAnsi" w:hAnsiTheme="majorHAnsi" w:cstheme="majorHAnsi"/>
          <w:sz w:val="20"/>
          <w:szCs w:val="20"/>
        </w:rPr>
        <w:t xml:space="preserve">I fall där </w:t>
      </w:r>
      <w:r>
        <w:rPr>
          <w:rFonts w:asciiTheme="majorHAnsi" w:hAnsiTheme="majorHAnsi" w:cstheme="majorHAnsi"/>
          <w:sz w:val="20"/>
          <w:szCs w:val="20"/>
        </w:rPr>
        <w:t>r</w:t>
      </w:r>
      <w:r w:rsidRPr="00F13417">
        <w:rPr>
          <w:rFonts w:asciiTheme="majorHAnsi" w:hAnsiTheme="majorHAnsi" w:cstheme="majorHAnsi"/>
          <w:sz w:val="20"/>
          <w:szCs w:val="20"/>
        </w:rPr>
        <w:t xml:space="preserve">egistrerade riktar anspråk avseende ersättning mot någon av </w:t>
      </w:r>
      <w:r w:rsidR="00392A81">
        <w:rPr>
          <w:rFonts w:asciiTheme="majorHAnsi" w:hAnsiTheme="majorHAnsi" w:cstheme="majorHAnsi"/>
          <w:sz w:val="20"/>
          <w:szCs w:val="20"/>
        </w:rPr>
        <w:t>P</w:t>
      </w:r>
      <w:r w:rsidRPr="00F13417">
        <w:rPr>
          <w:rFonts w:asciiTheme="majorHAnsi" w:hAnsiTheme="majorHAnsi" w:cstheme="majorHAnsi"/>
          <w:sz w:val="20"/>
          <w:szCs w:val="20"/>
        </w:rPr>
        <w:t xml:space="preserve">arterna med anledning av materiell eller immateriell skada till följd av överträdelse av </w:t>
      </w:r>
      <w:r>
        <w:rPr>
          <w:rFonts w:asciiTheme="majorHAnsi" w:hAnsiTheme="majorHAnsi" w:cstheme="majorHAnsi"/>
          <w:sz w:val="20"/>
          <w:szCs w:val="20"/>
        </w:rPr>
        <w:t>d</w:t>
      </w:r>
      <w:r w:rsidRPr="00F13417">
        <w:rPr>
          <w:rFonts w:asciiTheme="majorHAnsi" w:hAnsiTheme="majorHAnsi" w:cstheme="majorHAnsi"/>
          <w:sz w:val="20"/>
          <w:szCs w:val="20"/>
        </w:rPr>
        <w:t xml:space="preserve">ataskyddsförordningen ska artikel 82 i </w:t>
      </w:r>
      <w:r>
        <w:rPr>
          <w:rFonts w:asciiTheme="majorHAnsi" w:hAnsiTheme="majorHAnsi" w:cstheme="majorHAnsi"/>
          <w:sz w:val="20"/>
          <w:szCs w:val="20"/>
        </w:rPr>
        <w:t>d</w:t>
      </w:r>
      <w:r w:rsidRPr="00F13417">
        <w:rPr>
          <w:rFonts w:asciiTheme="majorHAnsi" w:hAnsiTheme="majorHAnsi" w:cstheme="majorHAnsi"/>
          <w:sz w:val="20"/>
          <w:szCs w:val="20"/>
        </w:rPr>
        <w:t>ataskyddsförordningen</w:t>
      </w:r>
      <w:r>
        <w:rPr>
          <w:rFonts w:asciiTheme="majorHAnsi" w:hAnsiTheme="majorHAnsi" w:cstheme="majorHAnsi"/>
          <w:sz w:val="20"/>
          <w:szCs w:val="20"/>
        </w:rPr>
        <w:t xml:space="preserve"> tillämpas</w:t>
      </w:r>
      <w:r w:rsidRPr="00F13417">
        <w:rPr>
          <w:rFonts w:asciiTheme="majorHAnsi" w:hAnsiTheme="majorHAnsi" w:cstheme="majorHAnsi"/>
          <w:sz w:val="20"/>
          <w:szCs w:val="20"/>
        </w:rPr>
        <w:t xml:space="preserve">, enligt vilken det framgår att </w:t>
      </w:r>
      <w:r w:rsidR="00392A81">
        <w:rPr>
          <w:rFonts w:asciiTheme="majorHAnsi" w:hAnsiTheme="majorHAnsi" w:cstheme="majorHAnsi"/>
          <w:sz w:val="20"/>
          <w:szCs w:val="20"/>
        </w:rPr>
        <w:t>P</w:t>
      </w:r>
      <w:r w:rsidRPr="00F13417">
        <w:rPr>
          <w:rFonts w:asciiTheme="majorHAnsi" w:hAnsiTheme="majorHAnsi" w:cstheme="majorHAnsi"/>
          <w:sz w:val="20"/>
          <w:szCs w:val="20"/>
        </w:rPr>
        <w:t xml:space="preserve">arterna är solidariskt ansvariga. </w:t>
      </w:r>
      <w:r>
        <w:rPr>
          <w:rFonts w:asciiTheme="majorHAnsi" w:hAnsiTheme="majorHAnsi" w:cstheme="majorHAnsi"/>
          <w:sz w:val="20"/>
          <w:szCs w:val="20"/>
        </w:rPr>
        <w:t>P</w:t>
      </w:r>
      <w:r w:rsidRPr="00F13417">
        <w:rPr>
          <w:rFonts w:asciiTheme="majorHAnsi" w:hAnsiTheme="majorHAnsi" w:cstheme="majorHAnsi"/>
          <w:sz w:val="20"/>
          <w:szCs w:val="20"/>
        </w:rPr>
        <w:t xml:space="preserve">art äger dock rätt att </w:t>
      </w:r>
      <w:r w:rsidRPr="00F13417">
        <w:rPr>
          <w:rFonts w:asciiTheme="majorHAnsi" w:hAnsiTheme="majorHAnsi" w:cstheme="majorHAnsi"/>
          <w:sz w:val="20"/>
          <w:szCs w:val="20"/>
        </w:rPr>
        <w:lastRenderedPageBreak/>
        <w:t xml:space="preserve">återkräva från annan </w:t>
      </w:r>
      <w:r w:rsidR="00392A81">
        <w:rPr>
          <w:rFonts w:asciiTheme="majorHAnsi" w:hAnsiTheme="majorHAnsi" w:cstheme="majorHAnsi"/>
          <w:sz w:val="20"/>
          <w:szCs w:val="20"/>
        </w:rPr>
        <w:t>P</w:t>
      </w:r>
      <w:r w:rsidRPr="00F13417">
        <w:rPr>
          <w:rFonts w:asciiTheme="majorHAnsi" w:hAnsiTheme="majorHAnsi" w:cstheme="majorHAnsi"/>
          <w:sz w:val="20"/>
          <w:szCs w:val="20"/>
        </w:rPr>
        <w:t xml:space="preserve">art den del av ersättning som motsvarar den andra </w:t>
      </w:r>
      <w:r>
        <w:rPr>
          <w:rFonts w:asciiTheme="majorHAnsi" w:hAnsiTheme="majorHAnsi" w:cstheme="majorHAnsi"/>
          <w:sz w:val="20"/>
          <w:szCs w:val="20"/>
        </w:rPr>
        <w:t>p</w:t>
      </w:r>
      <w:r w:rsidRPr="00F13417">
        <w:rPr>
          <w:rFonts w:asciiTheme="majorHAnsi" w:hAnsiTheme="majorHAnsi" w:cstheme="majorHAnsi"/>
          <w:sz w:val="20"/>
          <w:szCs w:val="20"/>
        </w:rPr>
        <w:t>artens ansvar för den uppkomna skadan.</w:t>
      </w:r>
    </w:p>
    <w:p w14:paraId="37F243D6" w14:textId="00A095A1" w:rsidR="00F13417" w:rsidRPr="002B1943" w:rsidRDefault="00F13417" w:rsidP="007136C3">
      <w:pPr>
        <w:pStyle w:val="ListParagraph"/>
        <w:numPr>
          <w:ilvl w:val="1"/>
          <w:numId w:val="36"/>
        </w:numPr>
        <w:spacing w:after="120"/>
        <w:rPr>
          <w:rFonts w:asciiTheme="majorHAnsi" w:hAnsiTheme="majorHAnsi" w:cstheme="majorHAnsi"/>
          <w:sz w:val="20"/>
          <w:szCs w:val="20"/>
        </w:rPr>
      </w:pPr>
      <w:bookmarkStart w:id="3" w:name="_Hlk161310510"/>
      <w:r w:rsidRPr="00F13417">
        <w:rPr>
          <w:rFonts w:asciiTheme="majorHAnsi" w:hAnsiTheme="majorHAnsi" w:cstheme="majorHAnsi"/>
          <w:sz w:val="20"/>
          <w:szCs w:val="20"/>
        </w:rPr>
        <w:t xml:space="preserve">Parterna är överens om att sådana sanktionsavgifter som enligt artikel 83 i </w:t>
      </w:r>
      <w:r>
        <w:rPr>
          <w:rFonts w:asciiTheme="majorHAnsi" w:hAnsiTheme="majorHAnsi" w:cstheme="majorHAnsi"/>
          <w:sz w:val="20"/>
          <w:szCs w:val="20"/>
        </w:rPr>
        <w:t>d</w:t>
      </w:r>
      <w:r w:rsidRPr="00F13417">
        <w:rPr>
          <w:rFonts w:asciiTheme="majorHAnsi" w:hAnsiTheme="majorHAnsi" w:cstheme="majorHAnsi"/>
          <w:sz w:val="20"/>
          <w:szCs w:val="20"/>
        </w:rPr>
        <w:t xml:space="preserve">ataskyddsförordningen eller 6 kap. 2 § lag (2018:218) med kompletterande bestämmelser till EU:s dataskyddsförordning ska bäras av den </w:t>
      </w:r>
      <w:r w:rsidR="00392A81">
        <w:rPr>
          <w:rFonts w:asciiTheme="majorHAnsi" w:hAnsiTheme="majorHAnsi" w:cstheme="majorHAnsi"/>
          <w:sz w:val="20"/>
          <w:szCs w:val="20"/>
        </w:rPr>
        <w:t>P</w:t>
      </w:r>
      <w:r w:rsidRPr="00F13417">
        <w:rPr>
          <w:rFonts w:asciiTheme="majorHAnsi" w:hAnsiTheme="majorHAnsi" w:cstheme="majorHAnsi"/>
          <w:sz w:val="20"/>
          <w:szCs w:val="20"/>
        </w:rPr>
        <w:t>art som påförts sådan avgift.</w:t>
      </w:r>
    </w:p>
    <w:bookmarkEnd w:id="3"/>
    <w:p w14:paraId="5D05726E" w14:textId="77777777" w:rsidR="007136C3" w:rsidRPr="002B1943" w:rsidRDefault="007136C3" w:rsidP="007136C3">
      <w:pPr>
        <w:pStyle w:val="ListParagraph"/>
        <w:rPr>
          <w:rFonts w:asciiTheme="majorHAnsi" w:hAnsiTheme="majorHAnsi" w:cstheme="majorHAnsi"/>
          <w:sz w:val="20"/>
          <w:szCs w:val="20"/>
        </w:rPr>
      </w:pPr>
    </w:p>
    <w:p w14:paraId="3503D2C2" w14:textId="77777777" w:rsidR="007136C3" w:rsidRPr="00F446E0" w:rsidRDefault="007136C3" w:rsidP="007136C3">
      <w:pPr>
        <w:pStyle w:val="Heading2"/>
        <w:keepLines w:val="0"/>
        <w:numPr>
          <w:ilvl w:val="0"/>
          <w:numId w:val="36"/>
        </w:numPr>
        <w:spacing w:before="0" w:after="240" w:line="240" w:lineRule="auto"/>
        <w:ind w:right="1132"/>
        <w:rPr>
          <w:rFonts w:cstheme="majorHAnsi"/>
          <w:b/>
          <w:bCs/>
          <w:sz w:val="24"/>
          <w:szCs w:val="24"/>
        </w:rPr>
      </w:pPr>
      <w:r w:rsidRPr="00F446E0">
        <w:rPr>
          <w:rFonts w:cstheme="majorHAnsi"/>
          <w:b/>
          <w:bCs/>
          <w:sz w:val="24"/>
          <w:szCs w:val="24"/>
        </w:rPr>
        <w:t xml:space="preserve">GILTIGHETSTID OCH ÄNDRINGAR </w:t>
      </w:r>
    </w:p>
    <w:p w14:paraId="6EB92C6C" w14:textId="0384606E" w:rsidR="007136C3" w:rsidRPr="002B1943" w:rsidRDefault="007136C3" w:rsidP="007136C3">
      <w:pPr>
        <w:pStyle w:val="ListParagraph"/>
        <w:numPr>
          <w:ilvl w:val="1"/>
          <w:numId w:val="36"/>
        </w:numPr>
        <w:spacing w:after="240"/>
        <w:rPr>
          <w:rFonts w:asciiTheme="majorHAnsi" w:hAnsiTheme="majorHAnsi" w:cstheme="majorHAnsi"/>
          <w:sz w:val="20"/>
          <w:szCs w:val="20"/>
        </w:rPr>
      </w:pPr>
      <w:r w:rsidRPr="002B1943">
        <w:rPr>
          <w:rFonts w:asciiTheme="majorHAnsi" w:hAnsiTheme="majorHAnsi" w:cstheme="majorHAnsi"/>
          <w:sz w:val="20"/>
          <w:szCs w:val="20"/>
        </w:rPr>
        <w:t xml:space="preserve">Denna överenskommelse börjar gälla när personuppgifter börjar behandlas enligt </w:t>
      </w:r>
      <w:r w:rsidR="00B74971">
        <w:rPr>
          <w:rFonts w:asciiTheme="majorHAnsi" w:hAnsiTheme="majorHAnsi" w:cstheme="majorHAnsi"/>
          <w:sz w:val="20"/>
          <w:szCs w:val="20"/>
        </w:rPr>
        <w:t>den primära överenskommelsen</w:t>
      </w:r>
      <w:r w:rsidRPr="002B1943">
        <w:rPr>
          <w:rFonts w:asciiTheme="majorHAnsi" w:hAnsiTheme="majorHAnsi" w:cstheme="majorHAnsi"/>
          <w:sz w:val="20"/>
          <w:szCs w:val="20"/>
        </w:rPr>
        <w:t>.</w:t>
      </w:r>
    </w:p>
    <w:p w14:paraId="50EA242B" w14:textId="57780C75" w:rsidR="007136C3" w:rsidRPr="002B1943" w:rsidRDefault="007136C3" w:rsidP="007136C3">
      <w:pPr>
        <w:pStyle w:val="ListParagraph"/>
        <w:numPr>
          <w:ilvl w:val="1"/>
          <w:numId w:val="36"/>
        </w:numPr>
        <w:spacing w:after="240"/>
        <w:rPr>
          <w:rFonts w:asciiTheme="majorHAnsi" w:hAnsiTheme="majorHAnsi" w:cstheme="majorHAnsi"/>
          <w:sz w:val="20"/>
          <w:szCs w:val="20"/>
        </w:rPr>
      </w:pPr>
      <w:r w:rsidRPr="002B1943">
        <w:rPr>
          <w:rFonts w:asciiTheme="majorHAnsi" w:hAnsiTheme="majorHAnsi" w:cstheme="majorHAnsi"/>
          <w:sz w:val="20"/>
          <w:szCs w:val="20"/>
        </w:rPr>
        <w:t xml:space="preserve">Överenskommelsen gäller så länge som </w:t>
      </w:r>
      <w:r w:rsidR="00B74971">
        <w:rPr>
          <w:rFonts w:asciiTheme="majorHAnsi" w:hAnsiTheme="majorHAnsi" w:cstheme="majorHAnsi"/>
          <w:sz w:val="20"/>
          <w:szCs w:val="20"/>
        </w:rPr>
        <w:t>den primära överenskommelsen</w:t>
      </w:r>
      <w:r w:rsidRPr="002B1943">
        <w:rPr>
          <w:rFonts w:asciiTheme="majorHAnsi" w:hAnsiTheme="majorHAnsi" w:cstheme="majorHAnsi"/>
          <w:sz w:val="20"/>
          <w:szCs w:val="20"/>
        </w:rPr>
        <w:t xml:space="preserve"> fortsätter alternativt så länge som behandlingen sker av personuppgifter som omfattas av </w:t>
      </w:r>
      <w:r w:rsidR="00B74971">
        <w:rPr>
          <w:rFonts w:asciiTheme="majorHAnsi" w:hAnsiTheme="majorHAnsi" w:cstheme="majorHAnsi"/>
          <w:sz w:val="20"/>
          <w:szCs w:val="20"/>
        </w:rPr>
        <w:t>huvudavtalet</w:t>
      </w:r>
      <w:r w:rsidRPr="002B1943">
        <w:rPr>
          <w:rFonts w:asciiTheme="majorHAnsi" w:hAnsiTheme="majorHAnsi" w:cstheme="majorHAnsi"/>
          <w:sz w:val="20"/>
          <w:szCs w:val="20"/>
        </w:rPr>
        <w:t>.</w:t>
      </w:r>
    </w:p>
    <w:p w14:paraId="417A660E" w14:textId="77777777" w:rsidR="007136C3" w:rsidRPr="002B1943" w:rsidRDefault="007136C3" w:rsidP="007136C3">
      <w:pPr>
        <w:pStyle w:val="ListParagraph"/>
        <w:numPr>
          <w:ilvl w:val="1"/>
          <w:numId w:val="36"/>
        </w:numPr>
        <w:spacing w:after="240"/>
        <w:rPr>
          <w:rFonts w:asciiTheme="majorHAnsi" w:hAnsiTheme="majorHAnsi" w:cstheme="majorHAnsi"/>
          <w:sz w:val="20"/>
          <w:szCs w:val="20"/>
        </w:rPr>
      </w:pPr>
      <w:r w:rsidRPr="002B1943">
        <w:rPr>
          <w:rFonts w:asciiTheme="majorHAnsi" w:hAnsiTheme="majorHAnsi" w:cstheme="majorHAnsi"/>
          <w:sz w:val="20"/>
          <w:szCs w:val="20"/>
        </w:rPr>
        <w:t>Krav som är avsedda att gälla efter att denna överenskommelse upphört ska fortsätta att gälla även efter denna tidpunkt.</w:t>
      </w:r>
    </w:p>
    <w:p w14:paraId="0FA9F829" w14:textId="30BC9A04" w:rsidR="007136C3" w:rsidRPr="002B1943" w:rsidRDefault="007136C3" w:rsidP="007136C3">
      <w:pPr>
        <w:pStyle w:val="ListParagraph"/>
        <w:numPr>
          <w:ilvl w:val="1"/>
          <w:numId w:val="36"/>
        </w:numPr>
        <w:spacing w:after="240"/>
        <w:rPr>
          <w:rFonts w:asciiTheme="majorHAnsi" w:hAnsiTheme="majorHAnsi" w:cstheme="majorHAnsi"/>
          <w:sz w:val="20"/>
          <w:szCs w:val="20"/>
        </w:rPr>
      </w:pPr>
      <w:r w:rsidRPr="002B1943">
        <w:rPr>
          <w:rFonts w:asciiTheme="majorHAnsi" w:hAnsiTheme="majorHAnsi" w:cstheme="majorHAnsi"/>
          <w:sz w:val="20"/>
          <w:szCs w:val="20"/>
        </w:rPr>
        <w:t xml:space="preserve">Ändringar </w:t>
      </w:r>
      <w:r w:rsidR="00B74971">
        <w:rPr>
          <w:rFonts w:asciiTheme="majorHAnsi" w:hAnsiTheme="majorHAnsi" w:cstheme="majorHAnsi"/>
          <w:sz w:val="20"/>
          <w:szCs w:val="20"/>
        </w:rPr>
        <w:t xml:space="preserve">av </w:t>
      </w:r>
      <w:r w:rsidRPr="002B1943">
        <w:rPr>
          <w:rFonts w:asciiTheme="majorHAnsi" w:hAnsiTheme="majorHAnsi" w:cstheme="majorHAnsi"/>
          <w:sz w:val="20"/>
          <w:szCs w:val="20"/>
        </w:rPr>
        <w:t xml:space="preserve">och tillägg </w:t>
      </w:r>
      <w:r w:rsidR="00B74971">
        <w:rPr>
          <w:rFonts w:asciiTheme="majorHAnsi" w:hAnsiTheme="majorHAnsi" w:cstheme="majorHAnsi"/>
          <w:sz w:val="20"/>
          <w:szCs w:val="20"/>
        </w:rPr>
        <w:t>till</w:t>
      </w:r>
      <w:r w:rsidRPr="002B1943">
        <w:rPr>
          <w:rFonts w:asciiTheme="majorHAnsi" w:hAnsiTheme="majorHAnsi" w:cstheme="majorHAnsi"/>
          <w:sz w:val="20"/>
          <w:szCs w:val="20"/>
        </w:rPr>
        <w:t xml:space="preserve"> denna överenskommelse ska vara skriftliga och undertecknade av Parterna för att vara giltiga. </w:t>
      </w:r>
    </w:p>
    <w:p w14:paraId="06A204E8" w14:textId="77777777" w:rsidR="007136C3" w:rsidRPr="00F446E0" w:rsidRDefault="007136C3" w:rsidP="007136C3">
      <w:pPr>
        <w:pStyle w:val="Heading2"/>
        <w:keepLines w:val="0"/>
        <w:numPr>
          <w:ilvl w:val="0"/>
          <w:numId w:val="36"/>
        </w:numPr>
        <w:spacing w:before="0" w:after="240" w:line="240" w:lineRule="auto"/>
        <w:ind w:right="1132"/>
        <w:rPr>
          <w:rFonts w:cstheme="majorHAnsi"/>
          <w:b/>
          <w:bCs/>
          <w:sz w:val="24"/>
          <w:szCs w:val="24"/>
        </w:rPr>
      </w:pPr>
      <w:r w:rsidRPr="00F446E0">
        <w:rPr>
          <w:rFonts w:cstheme="majorHAnsi"/>
          <w:b/>
          <w:bCs/>
          <w:sz w:val="24"/>
          <w:szCs w:val="24"/>
        </w:rPr>
        <w:t xml:space="preserve">TOLKNING och TILLÄMPNING </w:t>
      </w:r>
    </w:p>
    <w:p w14:paraId="10A2DAC0" w14:textId="5C1BEB01" w:rsidR="007136C3" w:rsidRPr="002B1943" w:rsidRDefault="007136C3" w:rsidP="007136C3">
      <w:pPr>
        <w:pStyle w:val="ListParagraph"/>
        <w:numPr>
          <w:ilvl w:val="1"/>
          <w:numId w:val="36"/>
        </w:numPr>
        <w:spacing w:after="120"/>
        <w:rPr>
          <w:rFonts w:asciiTheme="majorHAnsi" w:hAnsiTheme="majorHAnsi" w:cstheme="majorHAnsi"/>
          <w:sz w:val="20"/>
          <w:szCs w:val="20"/>
        </w:rPr>
      </w:pPr>
      <w:r w:rsidRPr="002B1943">
        <w:rPr>
          <w:rFonts w:asciiTheme="majorHAnsi" w:hAnsiTheme="majorHAnsi" w:cstheme="majorHAnsi"/>
          <w:sz w:val="20"/>
          <w:szCs w:val="20"/>
        </w:rPr>
        <w:t xml:space="preserve">Tvister om tolkning och tillämpning av denna överenskommelse och därmed sammanhängande rättsförhållanden ska avgöras enligt svensk lag och enligt </w:t>
      </w:r>
      <w:r w:rsidR="00B74971">
        <w:rPr>
          <w:rFonts w:asciiTheme="majorHAnsi" w:hAnsiTheme="majorHAnsi" w:cstheme="majorHAnsi"/>
          <w:sz w:val="20"/>
          <w:szCs w:val="20"/>
        </w:rPr>
        <w:t>den primära överenskommelsens</w:t>
      </w:r>
      <w:r w:rsidRPr="002B1943">
        <w:rPr>
          <w:rFonts w:asciiTheme="majorHAnsi" w:hAnsiTheme="majorHAnsi" w:cstheme="majorHAnsi"/>
          <w:sz w:val="20"/>
          <w:szCs w:val="20"/>
        </w:rPr>
        <w:t xml:space="preserve"> tvistebestämmelser.</w:t>
      </w:r>
    </w:p>
    <w:p w14:paraId="1429784B" w14:textId="0711D800" w:rsidR="002B1943" w:rsidRDefault="002B1943" w:rsidP="002B1943">
      <w:pPr>
        <w:rPr>
          <w:lang w:eastAsia="sv-SE"/>
        </w:rPr>
      </w:pPr>
    </w:p>
    <w:p w14:paraId="7ED20C7D" w14:textId="74FFCB5C" w:rsidR="002B1943" w:rsidRDefault="002B1943" w:rsidP="00151413">
      <w:pPr>
        <w:rPr>
          <w:lang w:eastAsia="sv-SE"/>
        </w:rPr>
      </w:pPr>
    </w:p>
    <w:p w14:paraId="36FF2961" w14:textId="2015C01E" w:rsidR="00294E79" w:rsidRPr="00392A81" w:rsidRDefault="00294E79" w:rsidP="00294E79">
      <w:pPr>
        <w:widowControl w:val="0"/>
        <w:ind w:left="4620" w:hanging="4620"/>
        <w:rPr>
          <w:rFonts w:eastAsia="Times New Roman" w:cstheme="minorHAnsi"/>
          <w:bCs/>
          <w:sz w:val="20"/>
        </w:rPr>
      </w:pPr>
      <w:bookmarkStart w:id="4" w:name="_Hlk161311419"/>
      <w:r w:rsidRPr="00F446E0">
        <w:rPr>
          <w:rFonts w:eastAsia="Times New Roman" w:cstheme="minorHAnsi"/>
          <w:bCs/>
          <w:szCs w:val="24"/>
        </w:rPr>
        <w:t>Södertörns högskola</w:t>
      </w:r>
      <w:r w:rsidRPr="00392A81">
        <w:rPr>
          <w:rFonts w:eastAsia="Times New Roman" w:cstheme="minorHAnsi"/>
          <w:bCs/>
          <w:sz w:val="20"/>
        </w:rPr>
        <w:tab/>
      </w:r>
      <w:r w:rsidRPr="00F446E0">
        <w:rPr>
          <w:rFonts w:eastAsia="Times New Roman" w:cstheme="minorHAnsi"/>
          <w:bCs/>
          <w:szCs w:val="24"/>
        </w:rPr>
        <w:t>[</w:t>
      </w:r>
      <w:r w:rsidRPr="00261B81">
        <w:rPr>
          <w:rFonts w:eastAsia="Times New Roman" w:cstheme="minorHAnsi"/>
          <w:bCs/>
          <w:szCs w:val="24"/>
          <w:highlight w:val="yellow"/>
        </w:rPr>
        <w:t>Namn</w:t>
      </w:r>
      <w:r w:rsidR="00261B81" w:rsidRPr="00261B81">
        <w:rPr>
          <w:rFonts w:eastAsia="Times New Roman" w:cstheme="minorHAnsi"/>
          <w:bCs/>
          <w:szCs w:val="24"/>
          <w:highlight w:val="yellow"/>
        </w:rPr>
        <w:t xml:space="preserve"> på motpart</w:t>
      </w:r>
      <w:r w:rsidRPr="00F446E0">
        <w:rPr>
          <w:rFonts w:eastAsia="Times New Roman" w:cstheme="minorHAnsi"/>
          <w:bCs/>
          <w:szCs w:val="24"/>
        </w:rPr>
        <w:t>]</w:t>
      </w:r>
    </w:p>
    <w:p w14:paraId="3087E624" w14:textId="0EF84FAE" w:rsidR="002B1943" w:rsidRPr="00392A81" w:rsidRDefault="002B1943" w:rsidP="002B1943">
      <w:pPr>
        <w:rPr>
          <w:sz w:val="20"/>
          <w:szCs w:val="20"/>
          <w:lang w:eastAsia="sv-SE"/>
        </w:rPr>
      </w:pPr>
    </w:p>
    <w:p w14:paraId="67157EEE" w14:textId="77777777" w:rsidR="00F13417" w:rsidRPr="00392A81" w:rsidRDefault="00F13417" w:rsidP="002B1943">
      <w:pPr>
        <w:rPr>
          <w:sz w:val="20"/>
          <w:szCs w:val="20"/>
          <w:lang w:eastAsia="sv-SE"/>
        </w:rPr>
      </w:pPr>
    </w:p>
    <w:p w14:paraId="6C822385" w14:textId="0CCD63D1" w:rsidR="00F13417" w:rsidRPr="00392A81" w:rsidRDefault="00F13417" w:rsidP="00F13417">
      <w:pPr>
        <w:widowControl w:val="0"/>
        <w:tabs>
          <w:tab w:val="left" w:pos="4320"/>
          <w:tab w:val="left" w:pos="5040"/>
          <w:tab w:val="left" w:pos="9900"/>
        </w:tabs>
        <w:rPr>
          <w:rFonts w:ascii="Times New Roman" w:eastAsia="Times New Roman" w:hAnsi="Times New Roman"/>
          <w:sz w:val="20"/>
          <w:u w:val="single"/>
        </w:rPr>
      </w:pPr>
      <w:r w:rsidRPr="00392A81">
        <w:rPr>
          <w:rFonts w:ascii="Arial" w:eastAsia="Times New Roman" w:hAnsi="Arial" w:cs="Arial"/>
          <w:iCs/>
          <w:noProof/>
          <w:sz w:val="20"/>
        </w:rPr>
        <mc:AlternateContent>
          <mc:Choice Requires="wps">
            <w:drawing>
              <wp:anchor distT="4294967294" distB="4294967294" distL="114300" distR="114300" simplePos="0" relativeHeight="251664384" behindDoc="0" locked="0" layoutInCell="1" allowOverlap="1" wp14:anchorId="0F5CDA10" wp14:editId="3E7AFAE7">
                <wp:simplePos x="0" y="0"/>
                <wp:positionH relativeFrom="margin">
                  <wp:align>left</wp:align>
                </wp:positionH>
                <wp:positionV relativeFrom="paragraph">
                  <wp:posOffset>248081</wp:posOffset>
                </wp:positionV>
                <wp:extent cx="175768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03078" id="_x0000_t32" coordsize="21600,21600" o:spt="32" o:oned="t" path="m,l21600,21600e" filled="f">
                <v:path arrowok="t" fillok="f" o:connecttype="none"/>
                <o:lock v:ext="edit" shapetype="t"/>
              </v:shapetype>
              <v:shape id="AutoShape 9" o:spid="_x0000_s1026" type="#_x0000_t32" style="position:absolute;margin-left:0;margin-top:19.55pt;width:138.4pt;height:0;z-index:25166438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">
                <w10:wrap anchorx="margin"/>
              </v:shape>
            </w:pict>
          </mc:Fallback>
        </mc:AlternateContent>
      </w:r>
      <w:r w:rsidRPr="00392A81">
        <w:rPr>
          <w:rFonts w:ascii="Arial" w:eastAsia="Times New Roman" w:hAnsi="Arial" w:cs="Arial"/>
          <w:iCs/>
          <w:noProof/>
          <w:sz w:val="20"/>
        </w:rPr>
        <mc:AlternateContent>
          <mc:Choice Requires="wps">
            <w:drawing>
              <wp:anchor distT="4294967294" distB="4294967294" distL="114300" distR="114300" simplePos="0" relativeHeight="251666432" behindDoc="0" locked="0" layoutInCell="1" allowOverlap="1" wp14:anchorId="6AA16A7C" wp14:editId="4DB1BE92">
                <wp:simplePos x="0" y="0"/>
                <wp:positionH relativeFrom="column">
                  <wp:posOffset>2968752</wp:posOffset>
                </wp:positionH>
                <wp:positionV relativeFrom="paragraph">
                  <wp:posOffset>232233</wp:posOffset>
                </wp:positionV>
                <wp:extent cx="1757680" cy="0"/>
                <wp:effectExtent l="0" t="0" r="3302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3201E" id="AutoShape 9" o:spid="_x0000_s1026" type="#_x0000_t32" style="position:absolute;margin-left:233.75pt;margin-top:18.3pt;width:138.4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"/>
            </w:pict>
          </mc:Fallback>
        </mc:AlternateContent>
      </w:r>
      <w:r w:rsidRPr="00392A81">
        <w:rPr>
          <w:rFonts w:ascii="Times New Roman" w:eastAsia="Times New Roman" w:hAnsi="Times New Roman"/>
          <w:sz w:val="20"/>
        </w:rPr>
        <w:tab/>
      </w:r>
      <w:r w:rsidRPr="00392A81">
        <w:rPr>
          <w:rFonts w:ascii="Times New Roman" w:eastAsia="Times New Roman" w:hAnsi="Times New Roman"/>
          <w:sz w:val="20"/>
        </w:rPr>
        <w:tab/>
        <w:t xml:space="preserve">      </w:t>
      </w:r>
    </w:p>
    <w:p w14:paraId="57998945" w14:textId="77777777" w:rsidR="00F13417" w:rsidRPr="00F446E0" w:rsidRDefault="00F13417" w:rsidP="00F13417">
      <w:pPr>
        <w:widowControl w:val="0"/>
        <w:tabs>
          <w:tab w:val="left" w:pos="4320"/>
          <w:tab w:val="left" w:pos="4678"/>
          <w:tab w:val="left" w:pos="5040"/>
          <w:tab w:val="left" w:pos="9900"/>
        </w:tabs>
        <w:rPr>
          <w:rFonts w:ascii="Arial" w:eastAsia="Times New Roman" w:hAnsi="Arial" w:cs="Arial"/>
          <w:iCs/>
          <w:szCs w:val="24"/>
        </w:rPr>
      </w:pPr>
      <w:r w:rsidRPr="00F446E0">
        <w:rPr>
          <w:rFonts w:ascii="Arial" w:eastAsia="Times New Roman" w:hAnsi="Arial" w:cs="Arial"/>
          <w:iCs/>
          <w:szCs w:val="24"/>
        </w:rPr>
        <w:t>Signatur</w:t>
      </w:r>
      <w:r w:rsidRPr="00392A81">
        <w:rPr>
          <w:rFonts w:ascii="Arial" w:eastAsia="Times New Roman" w:hAnsi="Arial" w:cs="Arial"/>
          <w:iCs/>
          <w:sz w:val="20"/>
        </w:rPr>
        <w:tab/>
      </w:r>
      <w:r w:rsidRPr="00392A81">
        <w:rPr>
          <w:rFonts w:ascii="Arial" w:eastAsia="Times New Roman" w:hAnsi="Arial" w:cs="Arial"/>
          <w:iCs/>
          <w:sz w:val="20"/>
        </w:rPr>
        <w:tab/>
      </w:r>
      <w:r w:rsidRPr="00F446E0">
        <w:rPr>
          <w:rFonts w:ascii="Arial" w:eastAsia="Times New Roman" w:hAnsi="Arial" w:cs="Arial"/>
          <w:iCs/>
          <w:szCs w:val="24"/>
        </w:rPr>
        <w:t>Signatur</w:t>
      </w:r>
    </w:p>
    <w:p w14:paraId="383401E5" w14:textId="77777777" w:rsidR="00F13417" w:rsidRPr="00392A81" w:rsidRDefault="00F13417" w:rsidP="00F13417">
      <w:pPr>
        <w:widowControl w:val="0"/>
        <w:tabs>
          <w:tab w:val="left" w:pos="4320"/>
          <w:tab w:val="left" w:pos="5040"/>
          <w:tab w:val="left" w:pos="9900"/>
        </w:tabs>
        <w:rPr>
          <w:rFonts w:ascii="Arial" w:eastAsia="Times New Roman" w:hAnsi="Arial" w:cs="Arial"/>
          <w:iCs/>
          <w:sz w:val="20"/>
          <w:u w:val="single"/>
        </w:rPr>
      </w:pPr>
    </w:p>
    <w:p w14:paraId="50A8EF5E" w14:textId="77777777" w:rsidR="00294E79" w:rsidRPr="00392A81" w:rsidRDefault="00294E79" w:rsidP="00F13417">
      <w:pPr>
        <w:widowControl w:val="0"/>
        <w:tabs>
          <w:tab w:val="left" w:pos="4320"/>
          <w:tab w:val="left" w:pos="4678"/>
          <w:tab w:val="left" w:pos="9900"/>
        </w:tabs>
        <w:rPr>
          <w:rFonts w:ascii="Arial" w:eastAsia="Times New Roman" w:hAnsi="Arial" w:cs="Arial"/>
          <w:iCs/>
          <w:sz w:val="20"/>
        </w:rPr>
      </w:pPr>
    </w:p>
    <w:p w14:paraId="3E398243" w14:textId="30AF5051" w:rsidR="00F13417" w:rsidRPr="00392A81" w:rsidRDefault="00F13417" w:rsidP="00F13417">
      <w:pPr>
        <w:widowControl w:val="0"/>
        <w:tabs>
          <w:tab w:val="left" w:pos="4320"/>
          <w:tab w:val="left" w:pos="4678"/>
          <w:tab w:val="left" w:pos="9900"/>
        </w:tabs>
        <w:rPr>
          <w:rFonts w:ascii="Arial" w:eastAsia="Times New Roman" w:hAnsi="Arial" w:cs="Arial"/>
          <w:iCs/>
          <w:sz w:val="20"/>
          <w:u w:val="single"/>
        </w:rPr>
      </w:pPr>
      <w:r w:rsidRPr="00392A81">
        <w:rPr>
          <w:rFonts w:ascii="Arial" w:eastAsia="Times New Roman" w:hAnsi="Arial" w:cs="Arial"/>
          <w:iCs/>
          <w:noProof/>
          <w:sz w:val="20"/>
        </w:rPr>
        <mc:AlternateContent>
          <mc:Choice Requires="wps">
            <w:drawing>
              <wp:anchor distT="4294967294" distB="4294967294" distL="114300" distR="114300" simplePos="0" relativeHeight="251660288" behindDoc="0" locked="0" layoutInCell="1" allowOverlap="1" wp14:anchorId="6F32A49D" wp14:editId="04E21386">
                <wp:simplePos x="0" y="0"/>
                <wp:positionH relativeFrom="column">
                  <wp:posOffset>2964180</wp:posOffset>
                </wp:positionH>
                <wp:positionV relativeFrom="paragraph">
                  <wp:posOffset>245441</wp:posOffset>
                </wp:positionV>
                <wp:extent cx="1757680" cy="0"/>
                <wp:effectExtent l="0" t="0" r="33020" b="1905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83582" id="AutoShape 10" o:spid="_x0000_s1026" type="#_x0000_t32" style="position:absolute;margin-left:233.4pt;margin-top:19.35pt;width:138.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"/>
            </w:pict>
          </mc:Fallback>
        </mc:AlternateContent>
      </w:r>
      <w:r w:rsidRPr="00392A81">
        <w:rPr>
          <w:rFonts w:ascii="Arial" w:eastAsia="Times New Roman" w:hAnsi="Arial" w:cs="Arial"/>
          <w:iCs/>
          <w:noProof/>
          <w:sz w:val="20"/>
        </w:rPr>
        <mc:AlternateContent>
          <mc:Choice Requires="wps">
            <w:drawing>
              <wp:anchor distT="4294967294" distB="4294967294" distL="114300" distR="114300" simplePos="0" relativeHeight="251659264" behindDoc="0" locked="0" layoutInCell="1" allowOverlap="1" wp14:anchorId="7013B226" wp14:editId="3EA65E08">
                <wp:simplePos x="0" y="0"/>
                <wp:positionH relativeFrom="column">
                  <wp:posOffset>5715</wp:posOffset>
                </wp:positionH>
                <wp:positionV relativeFrom="paragraph">
                  <wp:posOffset>253696</wp:posOffset>
                </wp:positionV>
                <wp:extent cx="1757680" cy="0"/>
                <wp:effectExtent l="0" t="0" r="3302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6167B" id="AutoShape 9" o:spid="_x0000_s1026" type="#_x0000_t32" style="position:absolute;margin-left:.45pt;margin-top:20pt;width:138.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"/>
            </w:pict>
          </mc:Fallback>
        </mc:AlternateContent>
      </w:r>
      <w:r w:rsidRPr="00392A81">
        <w:rPr>
          <w:rFonts w:ascii="Arial" w:eastAsia="Times New Roman" w:hAnsi="Arial" w:cs="Arial"/>
          <w:iCs/>
          <w:sz w:val="20"/>
        </w:rPr>
        <w:tab/>
      </w:r>
      <w:r w:rsidRPr="00392A81">
        <w:rPr>
          <w:rFonts w:ascii="Arial" w:eastAsia="Times New Roman" w:hAnsi="Arial" w:cs="Arial"/>
          <w:iCs/>
          <w:sz w:val="20"/>
        </w:rPr>
        <w:tab/>
      </w:r>
    </w:p>
    <w:p w14:paraId="3F471689" w14:textId="77777777" w:rsidR="00F13417" w:rsidRPr="00392A81" w:rsidRDefault="00F13417" w:rsidP="00F13417">
      <w:pPr>
        <w:widowControl w:val="0"/>
        <w:tabs>
          <w:tab w:val="left" w:pos="4320"/>
          <w:tab w:val="left" w:pos="4678"/>
          <w:tab w:val="left" w:pos="5040"/>
          <w:tab w:val="left" w:pos="5387"/>
          <w:tab w:val="left" w:pos="9900"/>
        </w:tabs>
        <w:rPr>
          <w:rFonts w:ascii="Arial" w:eastAsia="Times New Roman" w:hAnsi="Arial" w:cs="Arial"/>
          <w:iCs/>
          <w:sz w:val="20"/>
        </w:rPr>
      </w:pPr>
      <w:r w:rsidRPr="00F446E0">
        <w:rPr>
          <w:rFonts w:ascii="Arial" w:eastAsia="Times New Roman" w:hAnsi="Arial" w:cs="Arial"/>
          <w:iCs/>
          <w:szCs w:val="24"/>
        </w:rPr>
        <w:t>Namnförtydligande, befattning</w:t>
      </w:r>
      <w:r w:rsidRPr="00392A81">
        <w:rPr>
          <w:rFonts w:ascii="Arial" w:eastAsia="Times New Roman" w:hAnsi="Arial" w:cs="Arial"/>
          <w:iCs/>
          <w:sz w:val="20"/>
        </w:rPr>
        <w:tab/>
      </w:r>
      <w:r w:rsidRPr="00392A81">
        <w:rPr>
          <w:rFonts w:ascii="Arial" w:eastAsia="Times New Roman" w:hAnsi="Arial" w:cs="Arial"/>
          <w:iCs/>
          <w:sz w:val="20"/>
        </w:rPr>
        <w:tab/>
      </w:r>
      <w:r w:rsidRPr="00F446E0">
        <w:rPr>
          <w:rFonts w:ascii="Arial" w:eastAsia="Times New Roman" w:hAnsi="Arial" w:cs="Arial"/>
          <w:iCs/>
          <w:szCs w:val="24"/>
        </w:rPr>
        <w:t>Namnförtydligande, befattning</w:t>
      </w:r>
    </w:p>
    <w:p w14:paraId="25386993" w14:textId="77777777" w:rsidR="00F13417" w:rsidRPr="00F13417" w:rsidRDefault="00F13417" w:rsidP="00F13417">
      <w:pPr>
        <w:widowControl w:val="0"/>
        <w:tabs>
          <w:tab w:val="left" w:pos="4320"/>
          <w:tab w:val="left" w:pos="5040"/>
          <w:tab w:val="left" w:pos="9900"/>
        </w:tabs>
        <w:rPr>
          <w:rFonts w:ascii="Arial" w:eastAsia="Times New Roman" w:hAnsi="Arial" w:cs="Arial"/>
          <w:iCs/>
          <w:szCs w:val="24"/>
        </w:rPr>
      </w:pPr>
    </w:p>
    <w:p w14:paraId="00370426" w14:textId="77777777" w:rsidR="00F13417" w:rsidRPr="00F13417" w:rsidRDefault="00F13417" w:rsidP="00F13417">
      <w:pPr>
        <w:widowControl w:val="0"/>
        <w:tabs>
          <w:tab w:val="left" w:pos="4320"/>
          <w:tab w:val="left" w:pos="4678"/>
          <w:tab w:val="left" w:pos="9900"/>
        </w:tabs>
        <w:rPr>
          <w:rFonts w:ascii="Arial" w:eastAsia="Times New Roman" w:hAnsi="Arial" w:cs="Arial"/>
          <w:iCs/>
          <w:szCs w:val="24"/>
          <w:u w:val="single"/>
        </w:rPr>
      </w:pPr>
      <w:r w:rsidRPr="00F13417">
        <w:rPr>
          <w:rFonts w:ascii="Arial" w:eastAsia="Times New Roman" w:hAnsi="Arial" w:cs="Arial"/>
          <w:iCs/>
          <w:noProof/>
          <w:szCs w:val="24"/>
        </w:rPr>
        <mc:AlternateContent>
          <mc:Choice Requires="wps">
            <w:drawing>
              <wp:anchor distT="4294967294" distB="4294967294" distL="114300" distR="114300" simplePos="0" relativeHeight="251662336" behindDoc="0" locked="0" layoutInCell="1" allowOverlap="1" wp14:anchorId="0F72270F" wp14:editId="29512F3C">
                <wp:simplePos x="0" y="0"/>
                <wp:positionH relativeFrom="column">
                  <wp:posOffset>2966085</wp:posOffset>
                </wp:positionH>
                <wp:positionV relativeFrom="paragraph">
                  <wp:posOffset>245441</wp:posOffset>
                </wp:positionV>
                <wp:extent cx="1757680" cy="0"/>
                <wp:effectExtent l="0" t="0" r="33020" b="1905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28509" id="AutoShape 13" o:spid="_x0000_s1026" type="#_x0000_t32" style="position:absolute;margin-left:233.55pt;margin-top:19.35pt;width:13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"/>
            </w:pict>
          </mc:Fallback>
        </mc:AlternateContent>
      </w:r>
      <w:r w:rsidRPr="00F13417">
        <w:rPr>
          <w:rFonts w:ascii="Arial" w:eastAsia="Times New Roman" w:hAnsi="Arial" w:cs="Arial"/>
          <w:iCs/>
          <w:noProof/>
          <w:szCs w:val="24"/>
        </w:rPr>
        <mc:AlternateContent>
          <mc:Choice Requires="wps">
            <w:drawing>
              <wp:anchor distT="4294967294" distB="4294967294" distL="114300" distR="114300" simplePos="0" relativeHeight="251661312" behindDoc="0" locked="0" layoutInCell="1" allowOverlap="1" wp14:anchorId="2A8DE0E6" wp14:editId="1FF991B4">
                <wp:simplePos x="0" y="0"/>
                <wp:positionH relativeFrom="column">
                  <wp:posOffset>5715</wp:posOffset>
                </wp:positionH>
                <wp:positionV relativeFrom="paragraph">
                  <wp:posOffset>253696</wp:posOffset>
                </wp:positionV>
                <wp:extent cx="1757680" cy="0"/>
                <wp:effectExtent l="0" t="0" r="3302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F13B9" id="AutoShape 12" o:spid="_x0000_s1026" type="#_x0000_t32" style="position:absolute;margin-left:.45pt;margin-top:20pt;width:138.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"/>
            </w:pict>
          </mc:Fallback>
        </mc:AlternateContent>
      </w:r>
      <w:r w:rsidRPr="00F13417">
        <w:rPr>
          <w:rFonts w:ascii="Arial" w:eastAsia="Times New Roman" w:hAnsi="Arial" w:cs="Arial"/>
          <w:iCs/>
          <w:szCs w:val="24"/>
        </w:rPr>
        <w:tab/>
      </w:r>
      <w:r w:rsidRPr="00F13417">
        <w:rPr>
          <w:rFonts w:ascii="Arial" w:eastAsia="Times New Roman" w:hAnsi="Arial" w:cs="Arial"/>
          <w:iCs/>
          <w:szCs w:val="24"/>
        </w:rPr>
        <w:tab/>
        <w:t xml:space="preserve"> </w:t>
      </w:r>
    </w:p>
    <w:p w14:paraId="020828E2" w14:textId="5BB99AF7" w:rsidR="00F446E0" w:rsidRDefault="00F13417" w:rsidP="00F13417">
      <w:pPr>
        <w:widowControl w:val="0"/>
        <w:tabs>
          <w:tab w:val="left" w:pos="4320"/>
          <w:tab w:val="left" w:pos="4678"/>
          <w:tab w:val="left" w:pos="5040"/>
          <w:tab w:val="left" w:pos="9900"/>
        </w:tabs>
        <w:rPr>
          <w:rFonts w:ascii="Arial" w:eastAsia="Times New Roman" w:hAnsi="Arial" w:cs="Arial"/>
          <w:iCs/>
          <w:szCs w:val="24"/>
        </w:rPr>
      </w:pPr>
      <w:r w:rsidRPr="00F446E0">
        <w:rPr>
          <w:rFonts w:ascii="Arial" w:eastAsia="Times New Roman" w:hAnsi="Arial" w:cs="Arial"/>
          <w:iCs/>
          <w:szCs w:val="24"/>
        </w:rPr>
        <w:t>Ort och datum</w:t>
      </w:r>
      <w:r w:rsidRPr="00392A81">
        <w:rPr>
          <w:rFonts w:ascii="Arial" w:eastAsia="Times New Roman" w:hAnsi="Arial" w:cs="Arial"/>
          <w:iCs/>
          <w:sz w:val="20"/>
        </w:rPr>
        <w:tab/>
      </w:r>
      <w:r w:rsidRPr="00392A81">
        <w:rPr>
          <w:rFonts w:ascii="Arial" w:eastAsia="Times New Roman" w:hAnsi="Arial" w:cs="Arial"/>
          <w:iCs/>
          <w:sz w:val="20"/>
        </w:rPr>
        <w:tab/>
      </w:r>
      <w:r w:rsidRPr="00F446E0">
        <w:rPr>
          <w:rFonts w:ascii="Arial" w:eastAsia="Times New Roman" w:hAnsi="Arial" w:cs="Arial"/>
          <w:iCs/>
          <w:szCs w:val="24"/>
        </w:rPr>
        <w:t>Ort och</w:t>
      </w:r>
      <w:r w:rsidR="00F446E0">
        <w:rPr>
          <w:rFonts w:ascii="Arial" w:eastAsia="Times New Roman" w:hAnsi="Arial" w:cs="Arial"/>
          <w:iCs/>
          <w:szCs w:val="24"/>
        </w:rPr>
        <w:t xml:space="preserve"> </w:t>
      </w:r>
      <w:r w:rsidR="00F446E0" w:rsidRPr="00F446E0">
        <w:rPr>
          <w:rFonts w:ascii="Arial" w:eastAsia="Times New Roman" w:hAnsi="Arial" w:cs="Arial"/>
          <w:iCs/>
          <w:szCs w:val="24"/>
        </w:rPr>
        <w:t>datum</w:t>
      </w:r>
    </w:p>
    <w:bookmarkEnd w:id="4"/>
    <w:p w14:paraId="4B6BE72E" w14:textId="7EA578E1" w:rsidR="00F446E0" w:rsidRDefault="00F446E0" w:rsidP="006754A7">
      <w:pPr>
        <w:spacing w:after="200" w:line="276" w:lineRule="auto"/>
        <w:rPr>
          <w:rFonts w:ascii="Arial" w:eastAsia="Times New Roman" w:hAnsi="Arial" w:cs="Arial"/>
          <w:iCs/>
          <w:szCs w:val="24"/>
        </w:rPr>
      </w:pPr>
    </w:p>
    <w:p w14:paraId="3AD2B9E4" w14:textId="4E8764BF" w:rsidR="002B1943" w:rsidRPr="00F13417" w:rsidRDefault="002B1943" w:rsidP="008E1406">
      <w:pPr>
        <w:spacing w:after="200" w:line="276" w:lineRule="auto"/>
        <w:rPr>
          <w:rFonts w:ascii="Arial" w:eastAsia="Times New Roman" w:hAnsi="Arial" w:cs="Arial"/>
          <w:iCs/>
          <w:szCs w:val="24"/>
        </w:rPr>
      </w:pPr>
    </w:p>
    <w:sectPr w:rsidR="002B1943" w:rsidRPr="00F13417" w:rsidSect="00C663A7">
      <w:footerReference w:type="default" r:id="rId16"/>
      <w:headerReference w:type="first" r:id="rId17"/>
      <w:footerReference w:type="first" r:id="rId18"/>
      <w:pgSz w:w="11906" w:h="16838" w:code="9"/>
      <w:pgMar w:top="1588" w:right="1531" w:bottom="1701" w:left="2166" w:header="737" w:footer="73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Gulle" w:date="2023-12-05T14:16:00Z" w:initials="AG">
    <w:p w14:paraId="332C94EB" w14:textId="77777777" w:rsidR="000E5A91" w:rsidRDefault="008D2867">
      <w:pPr>
        <w:pStyle w:val="CommentText"/>
      </w:pPr>
      <w:r>
        <w:rPr>
          <w:rStyle w:val="CommentReference"/>
        </w:rPr>
        <w:annotationRef/>
      </w:r>
      <w:r w:rsidR="000E5A91">
        <w:t xml:space="preserve">Detta är en mall för överenskommelse om gemensamt personuppgiftsansvar. Denna mall kan användas när Södertörns högskola tillsammans med en eller flera personuppgiftsansvariga ska behandla personuppgifter där de gemensamt bestämmer varför och hur personuppgifter ska behandlas. </w:t>
      </w:r>
    </w:p>
    <w:p w14:paraId="5059D030" w14:textId="77777777" w:rsidR="000E5A91" w:rsidRDefault="000E5A91">
      <w:pPr>
        <w:pStyle w:val="CommentText"/>
      </w:pPr>
    </w:p>
    <w:p w14:paraId="3E14FCE6" w14:textId="77777777" w:rsidR="000E5A91" w:rsidRDefault="000E5A91" w:rsidP="00AA43DC">
      <w:pPr>
        <w:pStyle w:val="CommentText"/>
      </w:pPr>
      <w:r>
        <w:rPr>
          <w:color w:val="2E3137"/>
        </w:rPr>
        <w:t>Mallen innehåller gulmarkerade fält och kommentarer som behöver anpassas till aktuellt projekt/avtalsförhållande. Efter att texten har anpassats ska gulmarkeringarna och kommentarerna tas bort.</w:t>
      </w:r>
      <w:r>
        <w:t xml:space="preserve"> </w:t>
      </w:r>
      <w:r>
        <w:br/>
      </w:r>
      <w:r>
        <w:br/>
        <w:t>Observera att detta endast är en mall och att övrig text kan behöva anpassas utifrån aktuellt projekt/avtalsförhållande.</w:t>
      </w:r>
    </w:p>
  </w:comment>
  <w:comment w:id="1" w:author="Anna Gulle" w:date="2024-03-26T13:31:00Z" w:initials="AG">
    <w:p w14:paraId="79A0B725" w14:textId="03A21B9A" w:rsidR="00C35700" w:rsidRDefault="00C35700" w:rsidP="00C429ED">
      <w:pPr>
        <w:pStyle w:val="CommentText"/>
      </w:pPr>
      <w:r>
        <w:rPr>
          <w:rStyle w:val="CommentReference"/>
        </w:rPr>
        <w:annotationRef/>
      </w:r>
      <w:r>
        <w:t xml:space="preserve">Om denna mall används i andra sammanhang än forskning behöver syftet anpassas till aktuell personuppgiftsbehandling. </w:t>
      </w:r>
    </w:p>
  </w:comment>
  <w:comment w:id="2" w:author="Anna Gulle [2]" w:date="2024-03-21T16:42:00Z" w:initials="AG">
    <w:p w14:paraId="3A8D0CAC" w14:textId="77777777" w:rsidR="00C35700" w:rsidRDefault="006754A7" w:rsidP="00EE5320">
      <w:pPr>
        <w:pStyle w:val="CommentText"/>
      </w:pPr>
      <w:r>
        <w:rPr>
          <w:rStyle w:val="CommentReference"/>
        </w:rPr>
        <w:annotationRef/>
      </w:r>
      <w:r w:rsidR="00C35700">
        <w:t>Det är också ok att utse en av Parterna till kontaktperson i denna fråga. Om enbart en Part ska vara kontaktväg kan 2.3 utgå eller anpassas.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14FCE6" w15:done="0"/>
  <w15:commentEx w15:paraId="79A0B725" w15:done="0"/>
  <w15:commentEx w15:paraId="3A8D0C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9AF47" w16cex:dateUtc="2023-12-05T13:16:00Z"/>
  <w16cex:commentExtensible w16cex:durableId="29AD4CBB" w16cex:dateUtc="2024-03-26T12:31:00Z"/>
  <w16cex:commentExtensible w16cex:durableId="29A6E1E5" w16cex:dateUtc="2024-03-21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4FCE6" w16cid:durableId="2919AF47"/>
  <w16cid:commentId w16cid:paraId="79A0B725" w16cid:durableId="29AD4CBB"/>
  <w16cid:commentId w16cid:paraId="3A8D0CAC" w16cid:durableId="29A6E1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347E" w14:textId="77777777" w:rsidR="0080286C" w:rsidRDefault="0080286C" w:rsidP="00D579C0">
      <w:pPr>
        <w:spacing w:after="0"/>
      </w:pPr>
      <w:r>
        <w:separator/>
      </w:r>
    </w:p>
  </w:endnote>
  <w:endnote w:type="continuationSeparator" w:id="0">
    <w:p w14:paraId="153B5BF8" w14:textId="77777777" w:rsidR="0080286C" w:rsidRDefault="0080286C"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8"/>
      </w:rPr>
      <w:id w:val="-1856098026"/>
      <w:docPartObj>
        <w:docPartGallery w:val="Page Numbers (Bottom of Page)"/>
        <w:docPartUnique/>
      </w:docPartObj>
    </w:sdtPr>
    <w:sdtEndPr/>
    <w:sdtContent>
      <w:p w14:paraId="33D891F7" w14:textId="2A053623" w:rsidR="0055419B" w:rsidRPr="008E1406" w:rsidRDefault="0055419B">
        <w:pPr>
          <w:pStyle w:val="Footer"/>
          <w:jc w:val="right"/>
          <w:rPr>
            <w:sz w:val="18"/>
            <w:szCs w:val="28"/>
          </w:rPr>
        </w:pPr>
        <w:r w:rsidRPr="008E1406">
          <w:rPr>
            <w:sz w:val="18"/>
            <w:szCs w:val="28"/>
          </w:rPr>
          <w:fldChar w:fldCharType="begin"/>
        </w:r>
        <w:r w:rsidRPr="008E1406">
          <w:rPr>
            <w:sz w:val="18"/>
            <w:szCs w:val="28"/>
          </w:rPr>
          <w:instrText>PAGE   \* MERGEFORMAT</w:instrText>
        </w:r>
        <w:r w:rsidRPr="008E1406">
          <w:rPr>
            <w:sz w:val="18"/>
            <w:szCs w:val="28"/>
          </w:rPr>
          <w:fldChar w:fldCharType="separate"/>
        </w:r>
        <w:r w:rsidRPr="008E1406">
          <w:rPr>
            <w:sz w:val="18"/>
            <w:szCs w:val="28"/>
          </w:rPr>
          <w:t>2</w:t>
        </w:r>
        <w:r w:rsidRPr="008E1406">
          <w:rPr>
            <w:sz w:val="18"/>
            <w:szCs w:val="28"/>
          </w:rPr>
          <w:fldChar w:fldCharType="end"/>
        </w:r>
      </w:p>
    </w:sdtContent>
  </w:sdt>
  <w:p w14:paraId="1EE4CEF6" w14:textId="4319121C" w:rsidR="008D6C62" w:rsidRPr="00E57EE9" w:rsidRDefault="008D6C62" w:rsidP="00A92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4120" w14:textId="77777777" w:rsidR="008D6C62" w:rsidRPr="00C774D2" w:rsidRDefault="00645D74" w:rsidP="00E93E68">
    <w:pPr>
      <w:pStyle w:val="Footer"/>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registrator@sh.se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BFEE" w14:textId="77777777" w:rsidR="0080286C" w:rsidRDefault="0080286C" w:rsidP="00D579C0">
      <w:pPr>
        <w:spacing w:after="0"/>
      </w:pPr>
      <w:r>
        <w:separator/>
      </w:r>
    </w:p>
  </w:footnote>
  <w:footnote w:type="continuationSeparator" w:id="0">
    <w:p w14:paraId="4BE6DFE2" w14:textId="77777777" w:rsidR="0080286C" w:rsidRDefault="0080286C"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F59B" w14:textId="77777777" w:rsidR="005C6C91" w:rsidRPr="00982154" w:rsidRDefault="00CD634F" w:rsidP="008E116F">
    <w:pPr>
      <w:pStyle w:val="Header"/>
    </w:pPr>
    <w:r>
      <w:rPr>
        <w:lang w:eastAsia="sv-SE"/>
      </w:rPr>
      <mc:AlternateContent>
        <mc:Choice Requires="wpg">
          <w:drawing>
            <wp:anchor distT="0" distB="0" distL="114300" distR="114300" simplePos="0" relativeHeight="251659264" behindDoc="0" locked="0" layoutInCell="1" allowOverlap="1" wp14:anchorId="7E194F88" wp14:editId="2C0D0BEB">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C68143F"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0B8F056D" wp14:editId="08CFCBEA">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14:paraId="24661141" w14:textId="77777777" w:rsidR="00AA24EF" w:rsidRDefault="00AA24EF" w:rsidP="00AA24EF">
    <w:pPr>
      <w:pStyle w:val="Header"/>
    </w:pPr>
  </w:p>
  <w:sdt>
    <w:sdtPr>
      <w:alias w:val="Datum"/>
      <w:tag w:val="cntDate/standard=currentdate"/>
      <w:id w:val="-484157549"/>
    </w:sdtPr>
    <w:sdtEndPr>
      <w:rPr>
        <w:sz w:val="20"/>
        <w:szCs w:val="24"/>
        <w:highlight w:val="yellow"/>
      </w:rPr>
    </w:sdtEndPr>
    <w:sdtContent>
      <w:p w14:paraId="7AB0AB33" w14:textId="3D555E63" w:rsidR="000738A0" w:rsidRPr="003922CA" w:rsidRDefault="006754A7" w:rsidP="00AA24EF">
        <w:pPr>
          <w:pStyle w:val="Header"/>
          <w:rPr>
            <w:sz w:val="20"/>
            <w:szCs w:val="24"/>
          </w:rPr>
        </w:pPr>
        <w:r w:rsidRPr="003922CA">
          <w:rPr>
            <w:sz w:val="20"/>
            <w:szCs w:val="24"/>
            <w:highlight w:val="yellow"/>
          </w:rPr>
          <w:t>D</w:t>
        </w:r>
        <w:r w:rsidR="00D33E3B" w:rsidRPr="003922CA">
          <w:rPr>
            <w:sz w:val="20"/>
            <w:szCs w:val="24"/>
            <w:highlight w:val="yellow"/>
          </w:rPr>
          <w:t>nr</w:t>
        </w:r>
      </w:p>
    </w:sdtContent>
  </w:sdt>
  <w:p w14:paraId="66A4B365" w14:textId="77777777" w:rsidR="000738A0" w:rsidRDefault="000738A0" w:rsidP="00AA24EF">
    <w:pPr>
      <w:pStyle w:val="Header"/>
    </w:pPr>
  </w:p>
  <w:p w14:paraId="57830ADF" w14:textId="77777777" w:rsidR="000738A0" w:rsidRDefault="000738A0" w:rsidP="00C904DA">
    <w:pPr>
      <w:pStyle w:val="SidhuvudEFTER"/>
      <w:rPr>
        <w:lang w:val="sv-SE"/>
      </w:rPr>
    </w:pPr>
  </w:p>
  <w:p w14:paraId="5944FD67" w14:textId="77777777" w:rsidR="00C663A7" w:rsidRPr="00982154" w:rsidRDefault="00C663A7" w:rsidP="00C663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8A3C57"/>
    <w:multiLevelType w:val="hybridMultilevel"/>
    <w:tmpl w:val="1E16916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19D35671"/>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CA174C0"/>
    <w:multiLevelType w:val="hybridMultilevel"/>
    <w:tmpl w:val="9940D82A"/>
    <w:lvl w:ilvl="0" w:tplc="C352DCE0">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463764D"/>
    <w:multiLevelType w:val="multilevel"/>
    <w:tmpl w:val="3E1C04F2"/>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5"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575636ED"/>
    <w:multiLevelType w:val="multilevel"/>
    <w:tmpl w:val="69D0C4CA"/>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8" w:hanging="284"/>
      </w:pPr>
      <w:rPr>
        <w:rFonts w:ascii="Arial" w:hAnsi="Arial" w:cs="Courier New" w:hint="default"/>
      </w:rPr>
    </w:lvl>
    <w:lvl w:ilvl="2">
      <w:start w:val="1"/>
      <w:numFmt w:val="bullet"/>
      <w:pStyle w:val="ListBullet3"/>
      <w:lvlText w:val=""/>
      <w:lvlJc w:val="left"/>
      <w:pPr>
        <w:ind w:left="852" w:hanging="284"/>
      </w:pPr>
      <w:rPr>
        <w:rFonts w:ascii="Symbol" w:hAnsi="Symbol" w:cs="Courier New" w:hint="default"/>
        <w:color w:val="auto"/>
      </w:rPr>
    </w:lvl>
    <w:lvl w:ilvl="3">
      <w:start w:val="1"/>
      <w:numFmt w:val="bullet"/>
      <w:pStyle w:val="ListBullet4"/>
      <w:lvlText w:val="–"/>
      <w:lvlJc w:val="left"/>
      <w:pPr>
        <w:ind w:left="1136" w:hanging="284"/>
      </w:pPr>
      <w:rPr>
        <w:rFonts w:ascii="Courier New" w:hAnsi="Courier New" w:cs="Times New Roman" w:hint="default"/>
      </w:rPr>
    </w:lvl>
    <w:lvl w:ilvl="4">
      <w:start w:val="1"/>
      <w:numFmt w:val="bullet"/>
      <w:pStyle w:val="ListBullet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7"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F6847AA"/>
    <w:multiLevelType w:val="hybridMultilevel"/>
    <w:tmpl w:val="964C5EA2"/>
    <w:lvl w:ilvl="0" w:tplc="E21CD72A">
      <w:start w:val="1"/>
      <w:numFmt w:val="decimal"/>
      <w:lvlText w:val="%1."/>
      <w:lvlJc w:val="left"/>
      <w:pPr>
        <w:ind w:left="1080" w:hanging="360"/>
      </w:pPr>
      <w:rPr>
        <w:b/>
        <w:bCs/>
        <w:i w:val="0"/>
        <w:iCs/>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82146321">
    <w:abstractNumId w:val="17"/>
  </w:num>
  <w:num w:numId="2" w16cid:durableId="480274779">
    <w:abstractNumId w:val="19"/>
  </w:num>
  <w:num w:numId="3" w16cid:durableId="1902446996">
    <w:abstractNumId w:val="8"/>
  </w:num>
  <w:num w:numId="4" w16cid:durableId="650524502">
    <w:abstractNumId w:val="3"/>
  </w:num>
  <w:num w:numId="5" w16cid:durableId="2073388080">
    <w:abstractNumId w:val="2"/>
  </w:num>
  <w:num w:numId="6" w16cid:durableId="239219784">
    <w:abstractNumId w:val="1"/>
  </w:num>
  <w:num w:numId="7" w16cid:durableId="1281691390">
    <w:abstractNumId w:val="0"/>
  </w:num>
  <w:num w:numId="8" w16cid:durableId="1447580326">
    <w:abstractNumId w:val="9"/>
  </w:num>
  <w:num w:numId="9" w16cid:durableId="1613587834">
    <w:abstractNumId w:val="7"/>
  </w:num>
  <w:num w:numId="10" w16cid:durableId="751127321">
    <w:abstractNumId w:val="6"/>
  </w:num>
  <w:num w:numId="11" w16cid:durableId="953026632">
    <w:abstractNumId w:val="5"/>
  </w:num>
  <w:num w:numId="12" w16cid:durableId="720715765">
    <w:abstractNumId w:val="4"/>
  </w:num>
  <w:num w:numId="13" w16cid:durableId="587155598">
    <w:abstractNumId w:val="10"/>
  </w:num>
  <w:num w:numId="14" w16cid:durableId="1065839501">
    <w:abstractNumId w:val="10"/>
  </w:num>
  <w:num w:numId="15" w16cid:durableId="1673487606">
    <w:abstractNumId w:val="10"/>
  </w:num>
  <w:num w:numId="16" w16cid:durableId="1527064869">
    <w:abstractNumId w:val="10"/>
  </w:num>
  <w:num w:numId="17" w16cid:durableId="1710495583">
    <w:abstractNumId w:val="17"/>
  </w:num>
  <w:num w:numId="18" w16cid:durableId="1323243730">
    <w:abstractNumId w:val="19"/>
  </w:num>
  <w:num w:numId="19" w16cid:durableId="1947273921">
    <w:abstractNumId w:val="14"/>
  </w:num>
  <w:num w:numId="20" w16cid:durableId="1073969364">
    <w:abstractNumId w:val="14"/>
  </w:num>
  <w:num w:numId="21" w16cid:durableId="305010509">
    <w:abstractNumId w:val="14"/>
  </w:num>
  <w:num w:numId="22" w16cid:durableId="129325272">
    <w:abstractNumId w:val="14"/>
  </w:num>
  <w:num w:numId="23" w16cid:durableId="1846826422">
    <w:abstractNumId w:val="14"/>
  </w:num>
  <w:num w:numId="24" w16cid:durableId="1232472162">
    <w:abstractNumId w:val="16"/>
  </w:num>
  <w:num w:numId="25" w16cid:durableId="796070724">
    <w:abstractNumId w:val="16"/>
  </w:num>
  <w:num w:numId="26" w16cid:durableId="1478062848">
    <w:abstractNumId w:val="16"/>
  </w:num>
  <w:num w:numId="27" w16cid:durableId="1710372844">
    <w:abstractNumId w:val="16"/>
  </w:num>
  <w:num w:numId="28" w16cid:durableId="1593277457">
    <w:abstractNumId w:val="16"/>
  </w:num>
  <w:num w:numId="29" w16cid:durableId="1857694207">
    <w:abstractNumId w:val="15"/>
  </w:num>
  <w:num w:numId="30" w16cid:durableId="2064327276">
    <w:abstractNumId w:val="15"/>
  </w:num>
  <w:num w:numId="31" w16cid:durableId="1746994161">
    <w:abstractNumId w:val="15"/>
  </w:num>
  <w:num w:numId="32" w16cid:durableId="234707168">
    <w:abstractNumId w:val="15"/>
  </w:num>
  <w:num w:numId="33" w16cid:durableId="1999309680">
    <w:abstractNumId w:val="15"/>
  </w:num>
  <w:num w:numId="34" w16cid:durableId="5855776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90464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2318361">
    <w:abstractNumId w:val="12"/>
  </w:num>
  <w:num w:numId="37" w16cid:durableId="364067560">
    <w:abstractNumId w:val="11"/>
  </w:num>
  <w:num w:numId="38" w16cid:durableId="92846537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Gulle">
    <w15:presenceInfo w15:providerId="AD" w15:userId="S::angu21@suni.se::ce36f352-8a35-4b0e-ab47-f80085a2af10"/>
  </w15:person>
  <w15:person w15:author="Anna Gulle [2]">
    <w15:presenceInfo w15:providerId="None" w15:userId="Anna Gu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3B"/>
    <w:rsid w:val="0001042B"/>
    <w:rsid w:val="00030DB6"/>
    <w:rsid w:val="00031A0A"/>
    <w:rsid w:val="0005429A"/>
    <w:rsid w:val="00063CF1"/>
    <w:rsid w:val="00066770"/>
    <w:rsid w:val="000738A0"/>
    <w:rsid w:val="00083D48"/>
    <w:rsid w:val="00097780"/>
    <w:rsid w:val="00097F14"/>
    <w:rsid w:val="000B07CA"/>
    <w:rsid w:val="000B10B5"/>
    <w:rsid w:val="000E342E"/>
    <w:rsid w:val="000E3C1C"/>
    <w:rsid w:val="000E53B1"/>
    <w:rsid w:val="000E5A91"/>
    <w:rsid w:val="00101262"/>
    <w:rsid w:val="001074D8"/>
    <w:rsid w:val="00107E98"/>
    <w:rsid w:val="0013279B"/>
    <w:rsid w:val="00136012"/>
    <w:rsid w:val="00142361"/>
    <w:rsid w:val="00146A46"/>
    <w:rsid w:val="00150BA7"/>
    <w:rsid w:val="00151413"/>
    <w:rsid w:val="00153865"/>
    <w:rsid w:val="00175551"/>
    <w:rsid w:val="001820E7"/>
    <w:rsid w:val="001A39E3"/>
    <w:rsid w:val="001B31A3"/>
    <w:rsid w:val="001E17CD"/>
    <w:rsid w:val="001E2A0F"/>
    <w:rsid w:val="001F309E"/>
    <w:rsid w:val="001F6139"/>
    <w:rsid w:val="00224CB2"/>
    <w:rsid w:val="00256C13"/>
    <w:rsid w:val="002619DA"/>
    <w:rsid w:val="00261B81"/>
    <w:rsid w:val="002808FE"/>
    <w:rsid w:val="00293AAC"/>
    <w:rsid w:val="00294E79"/>
    <w:rsid w:val="002B1943"/>
    <w:rsid w:val="002B57EF"/>
    <w:rsid w:val="002B60C1"/>
    <w:rsid w:val="002D1006"/>
    <w:rsid w:val="002D7A99"/>
    <w:rsid w:val="002E0CD6"/>
    <w:rsid w:val="002E3D4B"/>
    <w:rsid w:val="002F226D"/>
    <w:rsid w:val="002F554A"/>
    <w:rsid w:val="00306F1D"/>
    <w:rsid w:val="0031363B"/>
    <w:rsid w:val="00315221"/>
    <w:rsid w:val="00327B60"/>
    <w:rsid w:val="00337752"/>
    <w:rsid w:val="003408C7"/>
    <w:rsid w:val="0034351E"/>
    <w:rsid w:val="0034446B"/>
    <w:rsid w:val="003610CB"/>
    <w:rsid w:val="00367165"/>
    <w:rsid w:val="0037253E"/>
    <w:rsid w:val="0037370B"/>
    <w:rsid w:val="0037679D"/>
    <w:rsid w:val="003808AF"/>
    <w:rsid w:val="003922CA"/>
    <w:rsid w:val="00392A81"/>
    <w:rsid w:val="003B5514"/>
    <w:rsid w:val="003D4451"/>
    <w:rsid w:val="003F610B"/>
    <w:rsid w:val="004112B7"/>
    <w:rsid w:val="00411B85"/>
    <w:rsid w:val="0042040C"/>
    <w:rsid w:val="00421424"/>
    <w:rsid w:val="00424511"/>
    <w:rsid w:val="00425A6B"/>
    <w:rsid w:val="00434000"/>
    <w:rsid w:val="0045214B"/>
    <w:rsid w:val="00453D82"/>
    <w:rsid w:val="00491F38"/>
    <w:rsid w:val="004A4DF7"/>
    <w:rsid w:val="004A5F10"/>
    <w:rsid w:val="004C2CC5"/>
    <w:rsid w:val="004D4B7C"/>
    <w:rsid w:val="004D7F7A"/>
    <w:rsid w:val="004E674F"/>
    <w:rsid w:val="004F2863"/>
    <w:rsid w:val="00522FB2"/>
    <w:rsid w:val="00546F27"/>
    <w:rsid w:val="005537AC"/>
    <w:rsid w:val="0055419B"/>
    <w:rsid w:val="00554666"/>
    <w:rsid w:val="005548CA"/>
    <w:rsid w:val="00555048"/>
    <w:rsid w:val="00555672"/>
    <w:rsid w:val="0056291E"/>
    <w:rsid w:val="005637E1"/>
    <w:rsid w:val="00563BA7"/>
    <w:rsid w:val="00564572"/>
    <w:rsid w:val="00571498"/>
    <w:rsid w:val="00575DE1"/>
    <w:rsid w:val="00577D5E"/>
    <w:rsid w:val="00583702"/>
    <w:rsid w:val="005947E1"/>
    <w:rsid w:val="005C6C91"/>
    <w:rsid w:val="005D6DD6"/>
    <w:rsid w:val="005E447B"/>
    <w:rsid w:val="005E58A7"/>
    <w:rsid w:val="005F2B85"/>
    <w:rsid w:val="0060101A"/>
    <w:rsid w:val="00604694"/>
    <w:rsid w:val="006058FE"/>
    <w:rsid w:val="00605E53"/>
    <w:rsid w:val="006153EF"/>
    <w:rsid w:val="00626204"/>
    <w:rsid w:val="00635105"/>
    <w:rsid w:val="006357ED"/>
    <w:rsid w:val="0064199D"/>
    <w:rsid w:val="00645D74"/>
    <w:rsid w:val="00651BEF"/>
    <w:rsid w:val="006520E4"/>
    <w:rsid w:val="00655B6B"/>
    <w:rsid w:val="0066044F"/>
    <w:rsid w:val="0066708C"/>
    <w:rsid w:val="00667994"/>
    <w:rsid w:val="006754A7"/>
    <w:rsid w:val="00675EAF"/>
    <w:rsid w:val="00694011"/>
    <w:rsid w:val="006A3590"/>
    <w:rsid w:val="006F489F"/>
    <w:rsid w:val="006F516A"/>
    <w:rsid w:val="007136C3"/>
    <w:rsid w:val="00723AB9"/>
    <w:rsid w:val="0074519B"/>
    <w:rsid w:val="007538D8"/>
    <w:rsid w:val="007544C1"/>
    <w:rsid w:val="00756923"/>
    <w:rsid w:val="0076349D"/>
    <w:rsid w:val="00770EB0"/>
    <w:rsid w:val="00771CA6"/>
    <w:rsid w:val="00781B4B"/>
    <w:rsid w:val="007A7555"/>
    <w:rsid w:val="007B2D0A"/>
    <w:rsid w:val="007D1313"/>
    <w:rsid w:val="007E2E7B"/>
    <w:rsid w:val="007E317D"/>
    <w:rsid w:val="007E5498"/>
    <w:rsid w:val="007E63E4"/>
    <w:rsid w:val="007E7AAB"/>
    <w:rsid w:val="00800DFC"/>
    <w:rsid w:val="008018FB"/>
    <w:rsid w:val="0080286C"/>
    <w:rsid w:val="00820587"/>
    <w:rsid w:val="00841930"/>
    <w:rsid w:val="0084765E"/>
    <w:rsid w:val="00852F75"/>
    <w:rsid w:val="00857F05"/>
    <w:rsid w:val="00873C99"/>
    <w:rsid w:val="008778B7"/>
    <w:rsid w:val="00880E8E"/>
    <w:rsid w:val="00886AE2"/>
    <w:rsid w:val="00896EBC"/>
    <w:rsid w:val="008B057D"/>
    <w:rsid w:val="008B5D57"/>
    <w:rsid w:val="008D17A3"/>
    <w:rsid w:val="008D1A74"/>
    <w:rsid w:val="008D2867"/>
    <w:rsid w:val="008D6C62"/>
    <w:rsid w:val="008E116F"/>
    <w:rsid w:val="008E1406"/>
    <w:rsid w:val="008E189D"/>
    <w:rsid w:val="008E3683"/>
    <w:rsid w:val="008F3DC5"/>
    <w:rsid w:val="008F5926"/>
    <w:rsid w:val="0090558C"/>
    <w:rsid w:val="00916B2C"/>
    <w:rsid w:val="0092046C"/>
    <w:rsid w:val="009230C1"/>
    <w:rsid w:val="0092456A"/>
    <w:rsid w:val="009269F6"/>
    <w:rsid w:val="00962954"/>
    <w:rsid w:val="00977181"/>
    <w:rsid w:val="00982154"/>
    <w:rsid w:val="00983F03"/>
    <w:rsid w:val="0098724C"/>
    <w:rsid w:val="0099679B"/>
    <w:rsid w:val="009A1F12"/>
    <w:rsid w:val="009A346F"/>
    <w:rsid w:val="009A4E13"/>
    <w:rsid w:val="009C21D5"/>
    <w:rsid w:val="009D46D8"/>
    <w:rsid w:val="009D4E73"/>
    <w:rsid w:val="009D5947"/>
    <w:rsid w:val="00A00E91"/>
    <w:rsid w:val="00A13E6E"/>
    <w:rsid w:val="00A20C00"/>
    <w:rsid w:val="00A27A16"/>
    <w:rsid w:val="00A329D1"/>
    <w:rsid w:val="00A512AC"/>
    <w:rsid w:val="00A53322"/>
    <w:rsid w:val="00A538FF"/>
    <w:rsid w:val="00A540D9"/>
    <w:rsid w:val="00A551CB"/>
    <w:rsid w:val="00A850F7"/>
    <w:rsid w:val="00A86779"/>
    <w:rsid w:val="00A86D3D"/>
    <w:rsid w:val="00A926C5"/>
    <w:rsid w:val="00AA0394"/>
    <w:rsid w:val="00AA1E15"/>
    <w:rsid w:val="00AA24EF"/>
    <w:rsid w:val="00AB4CCF"/>
    <w:rsid w:val="00AB5006"/>
    <w:rsid w:val="00AC08EE"/>
    <w:rsid w:val="00AC6CA1"/>
    <w:rsid w:val="00AD000C"/>
    <w:rsid w:val="00AD00A3"/>
    <w:rsid w:val="00AD0D2D"/>
    <w:rsid w:val="00AD40E8"/>
    <w:rsid w:val="00AD4C61"/>
    <w:rsid w:val="00AD7368"/>
    <w:rsid w:val="00B038FA"/>
    <w:rsid w:val="00B40ECB"/>
    <w:rsid w:val="00B431B0"/>
    <w:rsid w:val="00B45CF2"/>
    <w:rsid w:val="00B60949"/>
    <w:rsid w:val="00B74971"/>
    <w:rsid w:val="00BA468E"/>
    <w:rsid w:val="00BB007A"/>
    <w:rsid w:val="00BE46DD"/>
    <w:rsid w:val="00BF1084"/>
    <w:rsid w:val="00BF382E"/>
    <w:rsid w:val="00BF4991"/>
    <w:rsid w:val="00BF6079"/>
    <w:rsid w:val="00BF615D"/>
    <w:rsid w:val="00C137D7"/>
    <w:rsid w:val="00C15B37"/>
    <w:rsid w:val="00C22139"/>
    <w:rsid w:val="00C22E3F"/>
    <w:rsid w:val="00C317E0"/>
    <w:rsid w:val="00C3284B"/>
    <w:rsid w:val="00C35700"/>
    <w:rsid w:val="00C663A7"/>
    <w:rsid w:val="00C72C5E"/>
    <w:rsid w:val="00C774D2"/>
    <w:rsid w:val="00C87581"/>
    <w:rsid w:val="00C904DA"/>
    <w:rsid w:val="00C910B9"/>
    <w:rsid w:val="00CD634F"/>
    <w:rsid w:val="00CE21AC"/>
    <w:rsid w:val="00CE4A44"/>
    <w:rsid w:val="00D10175"/>
    <w:rsid w:val="00D231A2"/>
    <w:rsid w:val="00D243C9"/>
    <w:rsid w:val="00D33E3B"/>
    <w:rsid w:val="00D44AB6"/>
    <w:rsid w:val="00D579C0"/>
    <w:rsid w:val="00D6703D"/>
    <w:rsid w:val="00D8797E"/>
    <w:rsid w:val="00D948C1"/>
    <w:rsid w:val="00DA1D61"/>
    <w:rsid w:val="00DA3A9A"/>
    <w:rsid w:val="00DA7B67"/>
    <w:rsid w:val="00DB165C"/>
    <w:rsid w:val="00DD210B"/>
    <w:rsid w:val="00E300AB"/>
    <w:rsid w:val="00E306DA"/>
    <w:rsid w:val="00E411B8"/>
    <w:rsid w:val="00E44532"/>
    <w:rsid w:val="00E50A71"/>
    <w:rsid w:val="00E57EE9"/>
    <w:rsid w:val="00E60D67"/>
    <w:rsid w:val="00E67DE1"/>
    <w:rsid w:val="00E72D76"/>
    <w:rsid w:val="00E93E68"/>
    <w:rsid w:val="00EB3E6B"/>
    <w:rsid w:val="00EB4DAA"/>
    <w:rsid w:val="00ED5DC5"/>
    <w:rsid w:val="00EE254A"/>
    <w:rsid w:val="00EE5C2E"/>
    <w:rsid w:val="00EF4410"/>
    <w:rsid w:val="00F016E6"/>
    <w:rsid w:val="00F03D24"/>
    <w:rsid w:val="00F13417"/>
    <w:rsid w:val="00F446E0"/>
    <w:rsid w:val="00F57030"/>
    <w:rsid w:val="00F61950"/>
    <w:rsid w:val="00F75DD7"/>
    <w:rsid w:val="00F9520D"/>
    <w:rsid w:val="00FD39E1"/>
    <w:rsid w:val="00FD7283"/>
    <w:rsid w:val="00FE1924"/>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E3FC79"/>
  <w15:docId w15:val="{31C3DE95-B1BC-45C6-85B4-FE4D368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4"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4"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36C3"/>
    <w:pPr>
      <w:spacing w:after="120" w:line="260" w:lineRule="atLeast"/>
    </w:pPr>
    <w:rPr>
      <w:rFonts w:eastAsiaTheme="minorEastAsia" w:cs="Times New Roman"/>
    </w:rPr>
  </w:style>
  <w:style w:type="paragraph" w:styleId="Heading1">
    <w:name w:val="heading 1"/>
    <w:basedOn w:val="Normal"/>
    <w:next w:val="Normal"/>
    <w:link w:val="Heading1Char"/>
    <w:uiPriority w:val="1"/>
    <w:qFormat/>
    <w:rsid w:val="006058FE"/>
    <w:pPr>
      <w:keepNext/>
      <w:keepLines/>
      <w:spacing w:before="48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1"/>
    <w:qFormat/>
    <w:rsid w:val="001074D8"/>
    <w:pPr>
      <w:spacing w:before="300" w:after="0"/>
      <w:outlineLvl w:val="1"/>
    </w:pPr>
    <w:rPr>
      <w:sz w:val="28"/>
      <w:szCs w:val="26"/>
    </w:rPr>
  </w:style>
  <w:style w:type="paragraph" w:styleId="Heading3">
    <w:name w:val="heading 3"/>
    <w:basedOn w:val="Heading2"/>
    <w:next w:val="Normal"/>
    <w:link w:val="Heading3Char"/>
    <w:qFormat/>
    <w:rsid w:val="001074D8"/>
    <w:pPr>
      <w:outlineLvl w:val="2"/>
    </w:pPr>
    <w:rPr>
      <w:b/>
      <w:sz w:val="24"/>
      <w:szCs w:val="24"/>
    </w:rPr>
  </w:style>
  <w:style w:type="paragraph" w:styleId="Heading4">
    <w:name w:val="heading 4"/>
    <w:basedOn w:val="Heading3"/>
    <w:next w:val="Normal"/>
    <w:link w:val="Heading4Char"/>
    <w:qFormat/>
    <w:rsid w:val="001074D8"/>
    <w:pPr>
      <w:outlineLvl w:val="3"/>
    </w:pPr>
    <w:rPr>
      <w:iCs/>
      <w:sz w:val="20"/>
    </w:rPr>
  </w:style>
  <w:style w:type="paragraph" w:styleId="Heading5">
    <w:name w:val="heading 5"/>
    <w:basedOn w:val="Heading4"/>
    <w:next w:val="Normal"/>
    <w:link w:val="Heading5Char"/>
    <w:uiPriority w:val="2"/>
    <w:semiHidden/>
    <w:rsid w:val="001074D8"/>
    <w:pPr>
      <w:outlineLvl w:val="4"/>
    </w:pPr>
    <w:rPr>
      <w:b w:val="0"/>
      <w:i/>
    </w:rPr>
  </w:style>
  <w:style w:type="paragraph" w:styleId="Heading6">
    <w:name w:val="heading 6"/>
    <w:basedOn w:val="Heading5"/>
    <w:next w:val="Normal"/>
    <w:link w:val="Heading6Char"/>
    <w:uiPriority w:val="2"/>
    <w:semiHidden/>
    <w:rsid w:val="001074D8"/>
    <w:pPr>
      <w:outlineLvl w:val="5"/>
    </w:pPr>
    <w:rPr>
      <w:i w:val="0"/>
      <w:u w:val="single"/>
    </w:rPr>
  </w:style>
  <w:style w:type="paragraph" w:styleId="Heading7">
    <w:name w:val="heading 7"/>
    <w:basedOn w:val="Normal"/>
    <w:next w:val="Normal"/>
    <w:link w:val="Heading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Heading8">
    <w:name w:val="heading 8"/>
    <w:basedOn w:val="Normal"/>
    <w:next w:val="Normal"/>
    <w:link w:val="Heading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Heading9">
    <w:name w:val="heading 9"/>
    <w:basedOn w:val="Heading2"/>
    <w:next w:val="Normal"/>
    <w:link w:val="Heading9Char"/>
    <w:uiPriority w:val="2"/>
    <w:semiHidden/>
    <w:rsid w:val="001074D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after="0"/>
    </w:pPr>
    <w:rPr>
      <w:szCs w:val="16"/>
    </w:rPr>
  </w:style>
  <w:style w:type="character" w:customStyle="1" w:styleId="Heading2Char">
    <w:name w:val="Heading 2 Char"/>
    <w:basedOn w:val="DefaultParagraphFont"/>
    <w:link w:val="Heading2"/>
    <w:uiPriority w:val="1"/>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DefaultParagraphFont"/>
    <w:link w:val="Adress"/>
    <w:uiPriority w:val="34"/>
    <w:semiHidden/>
    <w:rsid w:val="00453D82"/>
    <w:rPr>
      <w:color w:val="000000" w:themeColor="text1"/>
      <w:sz w:val="20"/>
      <w:szCs w:val="16"/>
    </w:rPr>
  </w:style>
  <w:style w:type="character" w:customStyle="1" w:styleId="Heading3Char">
    <w:name w:val="Heading 3 Char"/>
    <w:basedOn w:val="DefaultParagraphFont"/>
    <w:link w:val="Heading3"/>
    <w:rsid w:val="00453D82"/>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rsid w:val="00453D82"/>
    <w:rPr>
      <w:rFonts w:asciiTheme="majorHAnsi" w:eastAsiaTheme="majorEastAsia" w:hAnsiTheme="majorHAnsi" w:cstheme="majorBidi"/>
      <w:b/>
      <w:iCs/>
      <w:color w:val="000000" w:themeColor="text1"/>
      <w:sz w:val="20"/>
      <w:szCs w:val="24"/>
    </w:rPr>
  </w:style>
  <w:style w:type="paragraph" w:styleId="TOCHeading">
    <w:name w:val="TOC Heading"/>
    <w:basedOn w:val="Heading1"/>
    <w:next w:val="Normal"/>
    <w:uiPriority w:val="39"/>
    <w:semiHidden/>
    <w:rsid w:val="001074D8"/>
    <w:pPr>
      <w:outlineLvl w:val="9"/>
    </w:pPr>
  </w:style>
  <w:style w:type="paragraph" w:styleId="Header">
    <w:name w:val="header"/>
    <w:basedOn w:val="Normal"/>
    <w:link w:val="HeaderChar"/>
    <w:uiPriority w:val="9"/>
    <w:semiHidden/>
    <w:rsid w:val="000738A0"/>
    <w:pPr>
      <w:spacing w:after="0"/>
      <w:ind w:right="-29"/>
      <w:jc w:val="right"/>
    </w:pPr>
    <w:rPr>
      <w:noProof/>
      <w:sz w:val="18"/>
    </w:rPr>
  </w:style>
  <w:style w:type="character" w:customStyle="1" w:styleId="HeaderChar">
    <w:name w:val="Header Char"/>
    <w:basedOn w:val="DefaultParagraphFont"/>
    <w:link w:val="Header"/>
    <w:uiPriority w:val="9"/>
    <w:semiHidden/>
    <w:rsid w:val="000738A0"/>
    <w:rPr>
      <w:noProof/>
      <w:color w:val="000000" w:themeColor="text1"/>
      <w:sz w:val="18"/>
    </w:rPr>
  </w:style>
  <w:style w:type="paragraph" w:styleId="Footer">
    <w:name w:val="footer"/>
    <w:basedOn w:val="Normal"/>
    <w:link w:val="FooterChar"/>
    <w:uiPriority w:val="99"/>
    <w:rsid w:val="00D6703D"/>
    <w:pPr>
      <w:tabs>
        <w:tab w:val="center" w:pos="4082"/>
        <w:tab w:val="right" w:pos="8165"/>
      </w:tabs>
      <w:spacing w:after="0"/>
    </w:pPr>
    <w:rPr>
      <w:sz w:val="14"/>
    </w:rPr>
  </w:style>
  <w:style w:type="character" w:customStyle="1" w:styleId="FooterChar">
    <w:name w:val="Footer Char"/>
    <w:basedOn w:val="DefaultParagraphFont"/>
    <w:link w:val="Footer"/>
    <w:uiPriority w:val="99"/>
    <w:rsid w:val="00453D82"/>
    <w:rPr>
      <w:color w:val="000000" w:themeColor="text1"/>
      <w:sz w:val="14"/>
    </w:rPr>
  </w:style>
  <w:style w:type="paragraph" w:styleId="BalloonText">
    <w:name w:val="Balloon Text"/>
    <w:basedOn w:val="Normal"/>
    <w:link w:val="BalloonTextChar"/>
    <w:uiPriority w:val="99"/>
    <w:semiHidden/>
    <w:rsid w:val="0010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DefaultParagraphFont"/>
    <w:link w:val="Introrad"/>
    <w:uiPriority w:val="1"/>
    <w:rsid w:val="000738A0"/>
    <w:rPr>
      <w:color w:val="000000" w:themeColor="text1"/>
      <w:sz w:val="20"/>
    </w:rPr>
  </w:style>
  <w:style w:type="paragraph" w:styleId="ListParagraph">
    <w:name w:val="List Paragraph"/>
    <w:basedOn w:val="Normal"/>
    <w:uiPriority w:val="34"/>
    <w:qFormat/>
    <w:rsid w:val="006F489F"/>
    <w:pPr>
      <w:spacing w:after="0"/>
      <w:ind w:left="720"/>
    </w:pPr>
    <w:rPr>
      <w:rFonts w:ascii="Calibri" w:eastAsia="Times New Roman" w:hAnsi="Calibri"/>
      <w:lang w:eastAsia="sv-SE"/>
    </w:rPr>
  </w:style>
  <w:style w:type="character" w:styleId="PlaceholderText">
    <w:name w:val="Placeholder Text"/>
    <w:basedOn w:val="DefaultParagraphFon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DefaultParagraphFon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Title">
    <w:name w:val="Title"/>
    <w:basedOn w:val="Normal"/>
    <w:next w:val="Normal"/>
    <w:link w:val="TitleChar"/>
    <w:rsid w:val="001074D8"/>
    <w:pPr>
      <w:keepNext/>
      <w:keepLines/>
      <w:spacing w:line="240" w:lineRule="auto"/>
      <w:contextualSpacing/>
    </w:pPr>
    <w:rPr>
      <w:rFonts w:ascii="Calibri" w:eastAsiaTheme="majorEastAsia" w:hAnsi="Calibri" w:cstheme="majorBidi"/>
      <w:spacing w:val="-10"/>
      <w:kern w:val="28"/>
      <w:sz w:val="44"/>
      <w:szCs w:val="224"/>
    </w:rPr>
  </w:style>
  <w:style w:type="character" w:customStyle="1" w:styleId="TitleChar">
    <w:name w:val="Title Char"/>
    <w:basedOn w:val="DefaultParagraphFont"/>
    <w:link w:val="Title"/>
    <w:rsid w:val="00453D82"/>
    <w:rPr>
      <w:rFonts w:ascii="Calibri" w:eastAsiaTheme="majorEastAsia" w:hAnsi="Calibri" w:cstheme="majorBidi"/>
      <w:color w:val="000000" w:themeColor="text1"/>
      <w:spacing w:val="-10"/>
      <w:kern w:val="28"/>
      <w:sz w:val="44"/>
      <w:szCs w:val="224"/>
    </w:rPr>
  </w:style>
  <w:style w:type="paragraph" w:styleId="Subtitle">
    <w:name w:val="Subtitle"/>
    <w:basedOn w:val="Heading2"/>
    <w:next w:val="Normal"/>
    <w:link w:val="SubtitleChar"/>
    <w:uiPriority w:val="11"/>
    <w:semiHidden/>
    <w:rsid w:val="00675EAF"/>
    <w:pPr>
      <w:spacing w:after="480" w:line="240" w:lineRule="auto"/>
      <w:outlineLvl w:val="9"/>
    </w:pPr>
    <w:rPr>
      <w:rFonts w:ascii="Calibri" w:hAnsi="Calibri"/>
      <w:b/>
      <w:sz w:val="26"/>
    </w:rPr>
  </w:style>
  <w:style w:type="character" w:customStyle="1" w:styleId="SubtitleChar">
    <w:name w:val="Subtitle Char"/>
    <w:basedOn w:val="DefaultParagraphFont"/>
    <w:link w:val="Subtitle"/>
    <w:uiPriority w:val="11"/>
    <w:semiHidden/>
    <w:rsid w:val="00453D82"/>
    <w:rPr>
      <w:rFonts w:ascii="Calibri" w:eastAsiaTheme="majorEastAsia" w:hAnsi="Calibri" w:cstheme="majorBidi"/>
      <w:b/>
      <w:color w:val="000000" w:themeColor="text1"/>
      <w:sz w:val="26"/>
      <w:szCs w:val="26"/>
    </w:rPr>
  </w:style>
  <w:style w:type="character" w:customStyle="1" w:styleId="Heading5Char">
    <w:name w:val="Heading 5 Char"/>
    <w:basedOn w:val="DefaultParagraphFont"/>
    <w:link w:val="Heading5"/>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DefaultParagraphFont"/>
    <w:link w:val="rendetext"/>
    <w:uiPriority w:val="23"/>
    <w:semiHidden/>
    <w:rsid w:val="00453D82"/>
    <w:rPr>
      <w:color w:val="000000" w:themeColor="text1"/>
      <w:sz w:val="20"/>
    </w:rPr>
  </w:style>
  <w:style w:type="character" w:styleId="FollowedHyperlink">
    <w:name w:val="FollowedHyperlink"/>
    <w:basedOn w:val="DefaultParagraphFont"/>
    <w:uiPriority w:val="99"/>
    <w:semiHidden/>
    <w:rsid w:val="001074D8"/>
    <w:rPr>
      <w:color w:val="284879" w:themeColor="accent4"/>
      <w:u w:val="none"/>
    </w:rPr>
  </w:style>
  <w:style w:type="paragraph" w:styleId="Caption">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odyText">
    <w:name w:val="Body Text"/>
    <w:basedOn w:val="Normal"/>
    <w:link w:val="BodyTextChar"/>
    <w:uiPriority w:val="99"/>
    <w:semiHidden/>
    <w:rsid w:val="001074D8"/>
  </w:style>
  <w:style w:type="character" w:customStyle="1" w:styleId="BodyTextChar">
    <w:name w:val="Body Text Char"/>
    <w:basedOn w:val="DefaultParagraphFont"/>
    <w:link w:val="BodyText"/>
    <w:uiPriority w:val="99"/>
    <w:semiHidden/>
    <w:rsid w:val="00453D82"/>
    <w:rPr>
      <w:color w:val="000000" w:themeColor="text1"/>
      <w:sz w:val="20"/>
    </w:rPr>
  </w:style>
  <w:style w:type="paragraph" w:customStyle="1" w:styleId="Diarienummer">
    <w:name w:val="Diarienummer"/>
    <w:basedOn w:val="Normal"/>
    <w:semiHidden/>
    <w:qFormat/>
    <w:rsid w:val="001074D8"/>
    <w:pPr>
      <w:spacing w:after="0" w:line="200" w:lineRule="exact"/>
    </w:pPr>
    <w:rPr>
      <w:rFonts w:ascii="Times New Roman" w:eastAsia="Times New Roman" w:hAnsi="Times New Roman"/>
      <w:color w:val="086C55" w:themeColor="accent6"/>
      <w:szCs w:val="20"/>
      <w:lang w:eastAsia="sv-SE"/>
    </w:rPr>
  </w:style>
  <w:style w:type="character" w:customStyle="1" w:styleId="Disclaimer">
    <w:name w:val="Disclaimer"/>
    <w:basedOn w:val="DefaultParagraphFon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otnoteReference">
    <w:name w:val="footnote reference"/>
    <w:basedOn w:val="DefaultParagraphFont"/>
    <w:uiPriority w:val="99"/>
    <w:semiHidden/>
    <w:rsid w:val="001074D8"/>
    <w:rPr>
      <w:vertAlign w:val="superscript"/>
    </w:rPr>
  </w:style>
  <w:style w:type="paragraph" w:styleId="FootnoteText">
    <w:name w:val="footnote text"/>
    <w:basedOn w:val="Normal"/>
    <w:link w:val="FootnoteTextChar"/>
    <w:uiPriority w:val="9"/>
    <w:semiHidden/>
    <w:rsid w:val="001074D8"/>
    <w:pPr>
      <w:tabs>
        <w:tab w:val="left" w:pos="142"/>
      </w:tabs>
      <w:spacing w:after="60" w:line="240" w:lineRule="auto"/>
    </w:pPr>
    <w:rPr>
      <w:sz w:val="16"/>
      <w:szCs w:val="20"/>
    </w:rPr>
  </w:style>
  <w:style w:type="character" w:customStyle="1" w:styleId="FootnoteTextChar">
    <w:name w:val="Footnote Text Char"/>
    <w:basedOn w:val="DefaultParagraphFont"/>
    <w:link w:val="FootnoteText"/>
    <w:uiPriority w:val="9"/>
    <w:semiHidden/>
    <w:rsid w:val="00453D82"/>
    <w:rPr>
      <w:color w:val="000000" w:themeColor="text1"/>
      <w:sz w:val="16"/>
      <w:szCs w:val="20"/>
    </w:rPr>
  </w:style>
  <w:style w:type="character" w:styleId="Hyperlink">
    <w:name w:val="Hyperlink"/>
    <w:basedOn w:val="DefaultParagraphFont"/>
    <w:uiPriority w:val="99"/>
    <w:semiHidden/>
    <w:rsid w:val="001074D8"/>
    <w:rPr>
      <w:color w:val="284879" w:themeColor="accent4"/>
      <w:u w:val="none"/>
    </w:rPr>
  </w:style>
  <w:style w:type="paragraph" w:styleId="Index3">
    <w:name w:val="index 3"/>
    <w:basedOn w:val="Normal"/>
    <w:next w:val="Normal"/>
    <w:autoRedefine/>
    <w:uiPriority w:val="99"/>
    <w:semiHidden/>
    <w:rsid w:val="001074D8"/>
    <w:pPr>
      <w:spacing w:after="0" w:line="240" w:lineRule="auto"/>
      <w:ind w:left="765" w:hanging="198"/>
    </w:pPr>
  </w:style>
  <w:style w:type="paragraph" w:customStyle="1" w:styleId="Ingress">
    <w:name w:val="Ingress"/>
    <w:basedOn w:val="Normal"/>
    <w:uiPriority w:val="9"/>
    <w:semiHidden/>
    <w:rsid w:val="001074D8"/>
    <w:pPr>
      <w:spacing w:after="0"/>
    </w:pPr>
  </w:style>
  <w:style w:type="paragraph" w:styleId="TOC1">
    <w:name w:val="toc 1"/>
    <w:basedOn w:val="Normal"/>
    <w:next w:val="Normal"/>
    <w:autoRedefine/>
    <w:uiPriority w:val="39"/>
    <w:semiHidden/>
    <w:rsid w:val="001074D8"/>
    <w:pPr>
      <w:tabs>
        <w:tab w:val="right" w:leader="dot" w:pos="8505"/>
      </w:tabs>
      <w:ind w:left="851" w:right="-1" w:hanging="851"/>
    </w:pPr>
    <w:rPr>
      <w:noProof/>
      <w:lang w:eastAsia="sv-SE"/>
    </w:rPr>
  </w:style>
  <w:style w:type="paragraph" w:styleId="TOC2">
    <w:name w:val="toc 2"/>
    <w:basedOn w:val="TOC1"/>
    <w:next w:val="Normal"/>
    <w:autoRedefine/>
    <w:uiPriority w:val="39"/>
    <w:semiHidden/>
    <w:rsid w:val="001074D8"/>
    <w:pPr>
      <w:ind w:left="1135"/>
      <w:contextualSpacing/>
    </w:pPr>
    <w:rPr>
      <w:szCs w:val="20"/>
    </w:rPr>
  </w:style>
  <w:style w:type="paragraph" w:styleId="TOC3">
    <w:name w:val="toc 3"/>
    <w:basedOn w:val="TOC2"/>
    <w:next w:val="Normal"/>
    <w:autoRedefine/>
    <w:uiPriority w:val="39"/>
    <w:semiHidden/>
    <w:rsid w:val="001074D8"/>
    <w:pPr>
      <w:ind w:left="1418"/>
    </w:pPr>
    <w:rPr>
      <w:szCs w:val="18"/>
    </w:rPr>
  </w:style>
  <w:style w:type="paragraph" w:styleId="TOC4">
    <w:name w:val="toc 4"/>
    <w:basedOn w:val="Normal"/>
    <w:next w:val="Normal"/>
    <w:autoRedefine/>
    <w:uiPriority w:val="39"/>
    <w:semiHidden/>
    <w:rsid w:val="001074D8"/>
    <w:pPr>
      <w:spacing w:after="100" w:line="259" w:lineRule="auto"/>
      <w:ind w:left="660"/>
    </w:pPr>
    <w:rPr>
      <w:lang w:eastAsia="sv-SE"/>
    </w:rPr>
  </w:style>
  <w:style w:type="paragraph" w:styleId="TOC5">
    <w:name w:val="toc 5"/>
    <w:basedOn w:val="Normal"/>
    <w:next w:val="Normal"/>
    <w:autoRedefine/>
    <w:uiPriority w:val="39"/>
    <w:semiHidden/>
    <w:rsid w:val="001074D8"/>
    <w:pPr>
      <w:spacing w:after="100" w:line="259" w:lineRule="auto"/>
      <w:ind w:left="880"/>
    </w:pPr>
    <w:rPr>
      <w:lang w:eastAsia="sv-SE"/>
    </w:rPr>
  </w:style>
  <w:style w:type="paragraph" w:styleId="TOC6">
    <w:name w:val="toc 6"/>
    <w:basedOn w:val="Normal"/>
    <w:next w:val="Normal"/>
    <w:autoRedefine/>
    <w:uiPriority w:val="39"/>
    <w:semiHidden/>
    <w:rsid w:val="001074D8"/>
    <w:pPr>
      <w:spacing w:after="100" w:line="259" w:lineRule="auto"/>
      <w:ind w:left="1100"/>
    </w:pPr>
    <w:rPr>
      <w:lang w:eastAsia="sv-SE"/>
    </w:rPr>
  </w:style>
  <w:style w:type="paragraph" w:styleId="TOC7">
    <w:name w:val="toc 7"/>
    <w:basedOn w:val="Normal"/>
    <w:next w:val="Normal"/>
    <w:autoRedefine/>
    <w:uiPriority w:val="39"/>
    <w:semiHidden/>
    <w:rsid w:val="001074D8"/>
    <w:pPr>
      <w:spacing w:after="100" w:line="259" w:lineRule="auto"/>
      <w:ind w:left="1320"/>
    </w:pPr>
    <w:rPr>
      <w:lang w:eastAsia="sv-SE"/>
    </w:rPr>
  </w:style>
  <w:style w:type="paragraph" w:styleId="TOC8">
    <w:name w:val="toc 8"/>
    <w:basedOn w:val="Normal"/>
    <w:next w:val="Normal"/>
    <w:autoRedefine/>
    <w:uiPriority w:val="39"/>
    <w:semiHidden/>
    <w:rsid w:val="001074D8"/>
    <w:pPr>
      <w:spacing w:after="100" w:line="259" w:lineRule="auto"/>
      <w:ind w:left="1540"/>
    </w:pPr>
    <w:rPr>
      <w:lang w:eastAsia="sv-SE"/>
    </w:rPr>
  </w:style>
  <w:style w:type="paragraph" w:styleId="TOC9">
    <w:name w:val="toc 9"/>
    <w:basedOn w:val="Normal"/>
    <w:next w:val="Normal"/>
    <w:autoRedefine/>
    <w:uiPriority w:val="39"/>
    <w:semiHidden/>
    <w:rsid w:val="001074D8"/>
    <w:pPr>
      <w:spacing w:after="100" w:line="259" w:lineRule="auto"/>
      <w:ind w:left="1760"/>
    </w:pPr>
    <w:rPr>
      <w:lang w:eastAsia="sv-SE"/>
    </w:rPr>
  </w:style>
  <w:style w:type="paragraph" w:styleId="CommentText">
    <w:name w:val="annotation text"/>
    <w:basedOn w:val="Normal"/>
    <w:link w:val="CommentTextChar"/>
    <w:uiPriority w:val="44"/>
    <w:semiHidden/>
    <w:rsid w:val="001074D8"/>
    <w:pPr>
      <w:spacing w:line="240" w:lineRule="auto"/>
    </w:pPr>
    <w:rPr>
      <w:szCs w:val="20"/>
    </w:rPr>
  </w:style>
  <w:style w:type="character" w:customStyle="1" w:styleId="CommentTextChar">
    <w:name w:val="Comment Text Char"/>
    <w:basedOn w:val="DefaultParagraphFont"/>
    <w:link w:val="CommentText"/>
    <w:uiPriority w:val="44"/>
    <w:semiHidden/>
    <w:rsid w:val="00453D82"/>
    <w:rPr>
      <w:color w:val="000000" w:themeColor="text1"/>
      <w:sz w:val="20"/>
      <w:szCs w:val="20"/>
    </w:rPr>
  </w:style>
  <w:style w:type="character" w:styleId="CommentReference">
    <w:name w:val="annotation reference"/>
    <w:basedOn w:val="DefaultParagraphFont"/>
    <w:uiPriority w:val="44"/>
    <w:semiHidden/>
    <w:rsid w:val="001074D8"/>
    <w:rPr>
      <w:sz w:val="16"/>
      <w:szCs w:val="16"/>
    </w:rPr>
  </w:style>
  <w:style w:type="paragraph" w:styleId="CommentSubject">
    <w:name w:val="annotation subject"/>
    <w:basedOn w:val="CommentText"/>
    <w:next w:val="CommentText"/>
    <w:link w:val="CommentSubjectChar"/>
    <w:uiPriority w:val="99"/>
    <w:semiHidden/>
    <w:rsid w:val="001074D8"/>
    <w:rPr>
      <w:b/>
      <w:bCs/>
    </w:rPr>
  </w:style>
  <w:style w:type="character" w:customStyle="1" w:styleId="CommentSubjectChar">
    <w:name w:val="Comment Subject Char"/>
    <w:basedOn w:val="CommentTextChar"/>
    <w:link w:val="CommentSubject"/>
    <w:uiPriority w:val="99"/>
    <w:semiHidden/>
    <w:rsid w:val="00453D82"/>
    <w:rPr>
      <w:b/>
      <w:bCs/>
      <w:color w:val="000000" w:themeColor="text1"/>
      <w:sz w:val="20"/>
      <w:szCs w:val="20"/>
    </w:rPr>
  </w:style>
  <w:style w:type="table" w:customStyle="1" w:styleId="ListTable1Light-Accent21">
    <w:name w:val="List Table 1 Light - Accent 21"/>
    <w:basedOn w:val="TableNorma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DefaultParagraphFont"/>
    <w:uiPriority w:val="9"/>
    <w:semiHidden/>
    <w:rsid w:val="001074D8"/>
    <w:rPr>
      <w:b/>
    </w:rPr>
  </w:style>
  <w:style w:type="character" w:customStyle="1" w:styleId="MarkeringFetfrg">
    <w:name w:val="Markering – Fet + färg"/>
    <w:basedOn w:val="DefaultParagraphFont"/>
    <w:uiPriority w:val="9"/>
    <w:semiHidden/>
    <w:rsid w:val="001074D8"/>
    <w:rPr>
      <w:b/>
      <w:color w:val="284879" w:themeColor="accent4"/>
    </w:rPr>
  </w:style>
  <w:style w:type="character" w:customStyle="1" w:styleId="MarkeringFrg">
    <w:name w:val="Markering – Färg"/>
    <w:basedOn w:val="DefaultParagraphFont"/>
    <w:uiPriority w:val="9"/>
    <w:semiHidden/>
    <w:rsid w:val="001074D8"/>
    <w:rPr>
      <w:color w:val="284879" w:themeColor="accent4"/>
    </w:rPr>
  </w:style>
  <w:style w:type="character" w:customStyle="1" w:styleId="MarkeringKursiv">
    <w:name w:val="Markering – Kursiv"/>
    <w:basedOn w:val="DefaultParagraphFont"/>
    <w:uiPriority w:val="9"/>
    <w:semiHidden/>
    <w:rsid w:val="001074D8"/>
    <w:rPr>
      <w:i/>
    </w:rPr>
  </w:style>
  <w:style w:type="paragraph" w:customStyle="1" w:styleId="NormalCambria">
    <w:name w:val="Normal Cambria"/>
    <w:basedOn w:val="Normal"/>
    <w:uiPriority w:val="3"/>
    <w:qFormat/>
    <w:rsid w:val="00097780"/>
    <w:rPr>
      <w:rFonts w:ascii="Cambria" w:hAnsi="Cambria"/>
    </w:rPr>
  </w:style>
  <w:style w:type="paragraph" w:styleId="ListNumber">
    <w:name w:val="List Number"/>
    <w:basedOn w:val="Normal"/>
    <w:uiPriority w:val="4"/>
    <w:qFormat/>
    <w:rsid w:val="00BE46DD"/>
    <w:pPr>
      <w:numPr>
        <w:numId w:val="19"/>
      </w:numPr>
      <w:contextualSpacing/>
    </w:pPr>
  </w:style>
  <w:style w:type="paragraph" w:styleId="ListNumber2">
    <w:name w:val="List Number 2"/>
    <w:basedOn w:val="ListNumber"/>
    <w:uiPriority w:val="99"/>
    <w:semiHidden/>
    <w:rsid w:val="001074D8"/>
    <w:pPr>
      <w:numPr>
        <w:ilvl w:val="1"/>
      </w:numPr>
    </w:pPr>
  </w:style>
  <w:style w:type="paragraph" w:styleId="ListNumber3">
    <w:name w:val="List Number 3"/>
    <w:basedOn w:val="ListNumber2"/>
    <w:uiPriority w:val="99"/>
    <w:semiHidden/>
    <w:rsid w:val="001074D8"/>
    <w:pPr>
      <w:numPr>
        <w:ilvl w:val="2"/>
      </w:numPr>
    </w:pPr>
  </w:style>
  <w:style w:type="paragraph" w:styleId="ListNumber4">
    <w:name w:val="List Number 4"/>
    <w:basedOn w:val="Normal"/>
    <w:uiPriority w:val="99"/>
    <w:semiHidden/>
    <w:rsid w:val="001074D8"/>
    <w:pPr>
      <w:numPr>
        <w:ilvl w:val="3"/>
        <w:numId w:val="19"/>
      </w:numPr>
      <w:contextualSpacing/>
    </w:pPr>
  </w:style>
  <w:style w:type="paragraph" w:styleId="ListNumber5">
    <w:name w:val="List Number 5"/>
    <w:basedOn w:val="Normal"/>
    <w:uiPriority w:val="99"/>
    <w:semiHidden/>
    <w:rsid w:val="001074D8"/>
    <w:pPr>
      <w:numPr>
        <w:ilvl w:val="4"/>
        <w:numId w:val="19"/>
      </w:numPr>
      <w:contextualSpacing/>
    </w:pPr>
  </w:style>
  <w:style w:type="paragraph" w:styleId="ListBullet">
    <w:name w:val="List Bullet"/>
    <w:basedOn w:val="Normal"/>
    <w:uiPriority w:val="4"/>
    <w:qFormat/>
    <w:rsid w:val="001074D8"/>
    <w:pPr>
      <w:numPr>
        <w:numId w:val="24"/>
      </w:numPr>
      <w:contextualSpacing/>
    </w:pPr>
  </w:style>
  <w:style w:type="paragraph" w:styleId="ListBullet2">
    <w:name w:val="List Bullet 2"/>
    <w:basedOn w:val="ListBullet"/>
    <w:uiPriority w:val="99"/>
    <w:semiHidden/>
    <w:rsid w:val="001074D8"/>
    <w:pPr>
      <w:numPr>
        <w:ilvl w:val="1"/>
      </w:numPr>
    </w:pPr>
  </w:style>
  <w:style w:type="paragraph" w:styleId="ListBullet3">
    <w:name w:val="List Bullet 3"/>
    <w:basedOn w:val="ListBullet2"/>
    <w:uiPriority w:val="99"/>
    <w:semiHidden/>
    <w:rsid w:val="001074D8"/>
    <w:pPr>
      <w:numPr>
        <w:ilvl w:val="2"/>
      </w:numPr>
    </w:pPr>
  </w:style>
  <w:style w:type="paragraph" w:styleId="ListBullet4">
    <w:name w:val="List Bullet 4"/>
    <w:basedOn w:val="Normal"/>
    <w:uiPriority w:val="99"/>
    <w:semiHidden/>
    <w:rsid w:val="001074D8"/>
    <w:pPr>
      <w:numPr>
        <w:ilvl w:val="3"/>
        <w:numId w:val="24"/>
      </w:numPr>
      <w:contextualSpacing/>
    </w:pPr>
  </w:style>
  <w:style w:type="paragraph" w:styleId="ListBullet5">
    <w:name w:val="List Bullet 5"/>
    <w:basedOn w:val="Normal"/>
    <w:uiPriority w:val="99"/>
    <w:semiHidden/>
    <w:rsid w:val="001074D8"/>
    <w:pPr>
      <w:numPr>
        <w:ilvl w:val="4"/>
        <w:numId w:val="24"/>
      </w:numPr>
      <w:contextualSpacing/>
    </w:pPr>
  </w:style>
  <w:style w:type="paragraph" w:customStyle="1" w:styleId="Rubrik1">
    <w:name w:val="Rubrik 1 #"/>
    <w:basedOn w:val="Heading1"/>
    <w:next w:val="Normal"/>
    <w:uiPriority w:val="1"/>
    <w:semiHidden/>
    <w:rsid w:val="001074D8"/>
    <w:pPr>
      <w:numPr>
        <w:numId w:val="33"/>
      </w:numPr>
      <w:tabs>
        <w:tab w:val="left" w:pos="1134"/>
      </w:tabs>
    </w:pPr>
  </w:style>
  <w:style w:type="paragraph" w:customStyle="1" w:styleId="Rubrik2">
    <w:name w:val="Rubrik 2 #"/>
    <w:basedOn w:val="Heading2"/>
    <w:next w:val="Normal"/>
    <w:uiPriority w:val="1"/>
    <w:semiHidden/>
    <w:rsid w:val="001074D8"/>
    <w:pPr>
      <w:numPr>
        <w:ilvl w:val="1"/>
        <w:numId w:val="33"/>
      </w:numPr>
      <w:tabs>
        <w:tab w:val="left" w:pos="1134"/>
      </w:tabs>
    </w:pPr>
  </w:style>
  <w:style w:type="paragraph" w:customStyle="1" w:styleId="Rubrik3">
    <w:name w:val="Rubrik 3 #"/>
    <w:basedOn w:val="Heading3"/>
    <w:next w:val="Normal"/>
    <w:uiPriority w:val="1"/>
    <w:semiHidden/>
    <w:rsid w:val="001074D8"/>
    <w:pPr>
      <w:numPr>
        <w:ilvl w:val="2"/>
        <w:numId w:val="33"/>
      </w:numPr>
    </w:pPr>
    <w:rPr>
      <w:rFonts w:cstheme="minorHAnsi"/>
      <w:szCs w:val="22"/>
    </w:rPr>
  </w:style>
  <w:style w:type="paragraph" w:customStyle="1" w:styleId="Rubrik4">
    <w:name w:val="Rubrik 4 #"/>
    <w:basedOn w:val="Heading4"/>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Heading6Char">
    <w:name w:val="Heading 6 Char"/>
    <w:basedOn w:val="DefaultParagraphFont"/>
    <w:link w:val="Heading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Heading7Char">
    <w:name w:val="Heading 7 Char"/>
    <w:basedOn w:val="DefaultParagraphFont"/>
    <w:link w:val="Heading7"/>
    <w:uiPriority w:val="2"/>
    <w:semiHidden/>
    <w:rsid w:val="009C21D5"/>
    <w:rPr>
      <w:rFonts w:asciiTheme="majorHAnsi" w:eastAsiaTheme="majorEastAsia" w:hAnsiTheme="majorHAnsi" w:cstheme="majorBidi"/>
      <w:b/>
      <w:iCs/>
      <w:color w:val="FFD618" w:themeColor="accent1"/>
      <w:sz w:val="18"/>
    </w:rPr>
  </w:style>
  <w:style w:type="character" w:customStyle="1" w:styleId="Heading8Char">
    <w:name w:val="Heading 8 Char"/>
    <w:basedOn w:val="DefaultParagraphFont"/>
    <w:link w:val="Heading8"/>
    <w:uiPriority w:val="2"/>
    <w:semiHidden/>
    <w:rsid w:val="009C21D5"/>
    <w:rPr>
      <w:rFonts w:eastAsiaTheme="majorEastAsia" w:cstheme="majorBidi"/>
      <w:b/>
      <w:color w:val="FFD618" w:themeColor="accent1"/>
      <w:sz w:val="18"/>
      <w:szCs w:val="21"/>
    </w:rPr>
  </w:style>
  <w:style w:type="character" w:customStyle="1" w:styleId="Heading9Char">
    <w:name w:val="Heading 9 Char"/>
    <w:basedOn w:val="DefaultParagraphFont"/>
    <w:link w:val="Heading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TableNorma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TableNorma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DefaultParagraphFont"/>
    <w:uiPriority w:val="9"/>
    <w:semiHidden/>
    <w:rsid w:val="001074D8"/>
    <w:rPr>
      <w:vanish/>
      <w:lang w:val="en-US"/>
    </w:rPr>
  </w:style>
  <w:style w:type="paragraph" w:customStyle="1" w:styleId="Tabellrubrik">
    <w:name w:val="Tabellrubrik"/>
    <w:basedOn w:val="Heading4"/>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Subtitle"/>
    <w:uiPriority w:val="9"/>
    <w:semiHidden/>
    <w:rsid w:val="001074D8"/>
    <w:rPr>
      <w:b w:val="0"/>
    </w:rPr>
  </w:style>
  <w:style w:type="paragraph" w:customStyle="1" w:styleId="SidhuvudEFTER">
    <w:name w:val="Sidhuvud EFTER"/>
    <w:basedOn w:val="Header"/>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after="0" w:line="240" w:lineRule="auto"/>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hi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Avdelningschef</Beslutsniv_x00e5_>
    <Visa_x0020_på_x0020_MW xmlns="33c1be06-b116-467c-a962-fa12f55a33e2">true</Visa_x0020_på_x0020_MW>
    <_x00c5_r xmlns="951d0ee7-b27a-486c-9769-5a4c526f94af">2024</_x00c5_r>
    <Dokumenttyp0 xmlns="951d0ee7-b27a-486c-9769-5a4c526f94af">Mall; Mall</Dokumenttyp0>
  </documentManagement>
</p:properties>
</file>

<file path=customXml/item5.xml><?xml version="1.0" encoding="utf-8"?>
<CustomForm/>
</file>

<file path=customXml/itemProps1.xml><?xml version="1.0" encoding="utf-8"?>
<ds:datastoreItem xmlns:ds="http://schemas.openxmlformats.org/officeDocument/2006/customXml" ds:itemID="{287C7860-D4E5-416C-B0CF-52612D68F9A5}">
  <ds:schemaRefs>
    <ds:schemaRef ds:uri="http://schemas.microsoft.com/sharepoint/v3/contenttype/forms"/>
  </ds:schemaRefs>
</ds:datastoreItem>
</file>

<file path=customXml/itemProps2.xml><?xml version="1.0" encoding="utf-8"?>
<ds:datastoreItem xmlns:ds="http://schemas.openxmlformats.org/officeDocument/2006/customXml" ds:itemID="{582EE672-45EB-4C40-97A4-B4AEDEB3A0DD}"/>
</file>

<file path=customXml/itemProps3.xml><?xml version="1.0" encoding="utf-8"?>
<ds:datastoreItem xmlns:ds="http://schemas.openxmlformats.org/officeDocument/2006/customXml" ds:itemID="{66C7E068-08A9-4CE2-BECA-38552FDD7EBA}">
  <ds:schemaRefs>
    <ds:schemaRef ds:uri="http://schemas.openxmlformats.org/officeDocument/2006/bibliography"/>
  </ds:schemaRefs>
</ds:datastoreItem>
</file>

<file path=customXml/itemProps4.xml><?xml version="1.0" encoding="utf-8"?>
<ds:datastoreItem xmlns:ds="http://schemas.openxmlformats.org/officeDocument/2006/customXml" ds:itemID="{44488567-0193-452B-BB31-BB3E848941D9}">
  <ds:schemaRefs>
    <ds:schemaRef ds:uri="http://purl.org/dc/elements/1.1/"/>
    <ds:schemaRef ds:uri="http://schemas.microsoft.com/office/2006/documentManagement/types"/>
    <ds:schemaRef ds:uri="http://purl.org/dc/terms/"/>
    <ds:schemaRef ds:uri="9195e6e1-c8b6-461d-a2cb-5cce5d340086"/>
    <ds:schemaRef ds:uri="http://www.w3.org/XML/1998/namespace"/>
    <ds:schemaRef ds:uri="http://schemas.microsoft.com/office/infopath/2007/PartnerControls"/>
    <ds:schemaRef ds:uri="http://purl.org/dc/dcmitype/"/>
    <ds:schemaRef ds:uri="http://schemas.openxmlformats.org/package/2006/metadata/core-properties"/>
    <ds:schemaRef ds:uri="882e2973-b671-42f7-ac47-1e89e4f38ccb"/>
    <ds:schemaRef ds:uri="http://schemas.microsoft.com/office/2006/metadata/properties"/>
  </ds:schemaRefs>
</ds:datastoreItem>
</file>

<file path=customXml/itemProps5.xml><?xml version="1.0" encoding="utf-8"?>
<ds:datastoreItem xmlns:ds="http://schemas.openxmlformats.org/officeDocument/2006/customXml" ds:itemID="{479B1720-D744-4D87-90F2-6DB80D6EFEA7}">
  <ds:schemaRefs/>
</ds:datastoreItem>
</file>

<file path=docProps/app.xml><?xml version="1.0" encoding="utf-8"?>
<Properties xmlns="http://schemas.openxmlformats.org/officeDocument/2006/extended-properties" xmlns:vt="http://schemas.openxmlformats.org/officeDocument/2006/docPropsVTypes">
  <Template>Logotyp SVE</Template>
  <TotalTime>0</TotalTime>
  <Pages>5</Pages>
  <Words>1412</Words>
  <Characters>7489</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överenskommelse gemensamt personuppgiftsansvar</vt: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överenskommelse om gemensamt personuppgiftsansvar</dc:title>
  <dc:creator>anna.gulle@sh.se</dc:creator>
  <cp:lastModifiedBy>Tim Klingenberg de Verdier</cp:lastModifiedBy>
  <cp:revision>2</cp:revision>
  <cp:lastPrinted>2016-06-17T11:05:00Z</cp:lastPrinted>
  <dcterms:created xsi:type="dcterms:W3CDTF">2024-03-28T07:02:00Z</dcterms:created>
  <dcterms:modified xsi:type="dcterms:W3CDTF">2024-03-28T07:02:00Z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ContentTypeId">
    <vt:lpwstr>0x01010070BA2C507FB5F74984D281B664FC8243</vt:lpwstr>
  </property>
  <property fmtid="{D5CDD505-2E9C-101B-9397-08002B2CF9AE}" pid="6" name="VisaspåMW">
    <vt:bool>true</vt:bool>
  </property>
  <property fmtid="{D5CDD505-2E9C-101B-9397-08002B2CF9AE}" pid="7" name="Dokumenttyp">
    <vt:lpwstr>Blankett</vt:lpwstr>
  </property>
  <property fmtid="{D5CDD505-2E9C-101B-9397-08002B2CF9AE}" pid="8" name="VisaPaSH">
    <vt:bool>true</vt:bool>
  </property>
  <property fmtid="{D5CDD505-2E9C-101B-9397-08002B2CF9AE}" pid="9" name="Innehållsansvarig">
    <vt:lpwstr>339;#Anna Gulle</vt:lpwstr>
  </property>
</Properties>
</file>