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FA88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31CE2FCF" wp14:editId="4E0CDE68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DBEC5" w14:textId="77777777" w:rsidR="002309B8" w:rsidRPr="002309B8" w:rsidRDefault="00287E50" w:rsidP="002309B8">
      <w:pPr>
        <w:spacing w:before="0" w:after="0"/>
        <w:rPr>
          <w:sz w:val="8"/>
          <w:szCs w:val="8"/>
        </w:rPr>
      </w:pPr>
      <w:r>
        <w:br w:type="column"/>
      </w:r>
    </w:p>
    <w:p w14:paraId="23FDFD5D" w14:textId="729C876C" w:rsidR="00287E50" w:rsidRDefault="00695428" w:rsidP="002309B8">
      <w:pPr>
        <w:spacing w:before="0" w:after="0"/>
        <w:rPr>
          <w:rStyle w:val="Dokumenttyp"/>
        </w:rPr>
      </w:pPr>
      <w:sdt>
        <w:sdtPr>
          <w:rPr>
            <w:rStyle w:val="Dokumenttyp"/>
          </w:rPr>
          <w:alias w:val="Dokumenttyp"/>
          <w:tag w:val="cntDokumenttyp/2col"/>
          <w:id w:val="-1347398608"/>
          <w:placeholder>
            <w:docPart w:val="B6A4732FAAB648CCB33EE3B3331390E4"/>
          </w:placeholder>
        </w:sdtPr>
        <w:sdtEndPr>
          <w:rPr>
            <w:rStyle w:val="Dokumenttyp"/>
          </w:rPr>
        </w:sdtEndPr>
        <w:sdtContent>
          <w:r w:rsidR="006A44A8" w:rsidRPr="0068522A">
            <w:rPr>
              <w:rStyle w:val="Dokumenttyp"/>
            </w:rPr>
            <w:t>Beslut</w:t>
          </w:r>
        </w:sdtContent>
      </w:sdt>
    </w:p>
    <w:p w14:paraId="61ED96F9" w14:textId="76B12B08" w:rsidR="007A493F" w:rsidRDefault="00695428" w:rsidP="007A493F">
      <w:pPr>
        <w:spacing w:before="0" w:after="0"/>
      </w:pPr>
      <w:sdt>
        <w:sdtPr>
          <w:alias w:val="Organ/funktion"/>
          <w:tag w:val="Organ/funktion"/>
          <w:id w:val="-1048683694"/>
          <w:placeholder>
            <w:docPart w:val="8E7F4E6F9CD6436DB59AAC84FB4A648B"/>
          </w:placeholder>
          <w:comboBox>
            <w:listItem w:value="Välj i listan"/>
            <w:listItem w:displayText="Rektor" w:value="Rektor"/>
            <w:listItem w:displayText="Prefekt" w:value="Prefekt"/>
            <w:listItem w:displayText="Förvaltningschef " w:value="Förvaltningschef "/>
            <w:listItem w:displayText="Högskolestyrelsen" w:value="Högskolestyrelsen"/>
            <w:listItem w:displayText="Fakultetsnämnden" w:value="Fakultetsnämnden"/>
            <w:listItem w:displayText="Institutionsnämnden för institutionen [plats för inst namn]" w:value="Institutionsnämnden för institutionen [plats för inst namn]"/>
            <w:listItem w:displayText="Rekryteringskommittén för [plats för att ange vilken kommitté]" w:value="Rekryteringskommittén för [plats för att ange vilken kommitté]"/>
            <w:listItem w:displayText="Ämnesrådet för [plats för att fylla i ämne]" w:value="Ämnesrådet för [plats för att fylla i ämne]"/>
            <w:listItem w:displayText="Programrådet för [plats för att fylla i program]" w:value="Programrådet för [plats för att fylla i program]"/>
            <w:listItem w:displayText="[Fyll själv i organ/funktion]" w:value="[Fyll själv i organ/funktion]"/>
          </w:comboBox>
        </w:sdtPr>
        <w:sdtEndPr/>
        <w:sdtContent>
          <w:r w:rsidR="00E16C56">
            <w:t>Fakultetsnämnden</w:t>
          </w:r>
        </w:sdtContent>
      </w:sdt>
    </w:p>
    <w:p w14:paraId="1082B2C4" w14:textId="77777777" w:rsidR="002309B8" w:rsidRDefault="00287E50" w:rsidP="007A493F">
      <w:pPr>
        <w:spacing w:before="0" w:after="0"/>
        <w:jc w:val="right"/>
        <w:rPr>
          <w:sz w:val="8"/>
          <w:szCs w:val="12"/>
        </w:rPr>
      </w:pPr>
      <w:r w:rsidRPr="0068522A">
        <w:br w:type="column"/>
      </w:r>
    </w:p>
    <w:sdt>
      <w:sdtPr>
        <w:alias w:val="Datum för beslut"/>
        <w:tag w:val="cntDatum/standard=currentdate"/>
        <w:id w:val="1139696433"/>
        <w:placeholder>
          <w:docPart w:val="C611F7267D6C4029AF7DD081C7CCE5D5"/>
        </w:placeholder>
      </w:sdtPr>
      <w:sdtEndPr/>
      <w:sdtContent>
        <w:p w14:paraId="165848C0" w14:textId="77777777" w:rsidR="00E16C56" w:rsidRDefault="00E16C56" w:rsidP="007A493F">
          <w:pPr>
            <w:spacing w:before="0" w:after="0"/>
            <w:jc w:val="right"/>
          </w:pPr>
          <w:r>
            <w:t>2023-11-08</w:t>
          </w:r>
        </w:p>
        <w:p w14:paraId="72C5C584" w14:textId="5DCD99C2" w:rsidR="00287E50" w:rsidRPr="000974DC" w:rsidRDefault="00E16C56" w:rsidP="007A493F">
          <w:pPr>
            <w:spacing w:before="0" w:after="0"/>
            <w:jc w:val="right"/>
          </w:pPr>
          <w:r>
            <w:t>Ersätter version 2022-12-14</w:t>
          </w:r>
        </w:p>
      </w:sdtContent>
    </w:sdt>
    <w:p w14:paraId="28374AD9" w14:textId="6757EA84" w:rsidR="00287E50" w:rsidRPr="000974DC" w:rsidRDefault="00287E50" w:rsidP="007A493F">
      <w:pPr>
        <w:spacing w:before="0"/>
        <w:jc w:val="right"/>
        <w:sectPr w:rsidR="00287E50" w:rsidRPr="000974DC" w:rsidSect="008976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3" w:space="567" w:equalWidth="0">
            <w:col w:w="3799" w:space="567"/>
            <w:col w:w="2325" w:space="170"/>
            <w:col w:w="1954"/>
          </w:cols>
          <w:titlePg/>
          <w:docGrid w:linePitch="360"/>
        </w:sectPr>
      </w:pPr>
      <w:r w:rsidRPr="000974DC">
        <w:t xml:space="preserve">Dnr </w:t>
      </w:r>
      <w:sdt>
        <w:sdtPr>
          <w:id w:val="-76521920"/>
          <w:placeholder>
            <w:docPart w:val="7B0AFABFA3DB4798A34D33CECDB0F4D5"/>
          </w:placeholder>
        </w:sdtPr>
        <w:sdtEndPr/>
        <w:sdtContent>
          <w:r w:rsidR="00E16C56" w:rsidRPr="00C12682">
            <w:rPr>
              <w:color w:val="auto"/>
            </w:rPr>
            <w:t>4287-2.1.3-2022</w:t>
          </w:r>
        </w:sdtContent>
      </w:sdt>
    </w:p>
    <w:p w14:paraId="6C3F1DE7" w14:textId="0A064057" w:rsidR="00185CE9" w:rsidRPr="00927793" w:rsidRDefault="00185CE9" w:rsidP="00DC55A2">
      <w:pPr>
        <w:framePr w:w="11822" w:h="272" w:hSpace="142" w:wrap="around" w:vAnchor="page" w:hAnchor="page" w:x="41" w:y="15497" w:anchorLock="1"/>
        <w:spacing w:after="0"/>
        <w:jc w:val="center"/>
      </w:pPr>
      <w:r w:rsidRPr="00927793">
        <w:rPr>
          <w:sz w:val="14"/>
        </w:rPr>
        <w:t xml:space="preserve">Alfred Nobels allé 7, Flemingsberg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141 89 Huddinge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46 08 608 40 00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Org nr 202100–4896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info@sh.se</w:t>
      </w:r>
    </w:p>
    <w:p w14:paraId="4C6B142A" w14:textId="0C93AA04" w:rsidR="00ED00A7" w:rsidRDefault="00E16C56" w:rsidP="00E81A7A">
      <w:pPr>
        <w:pStyle w:val="Rubrik10"/>
        <w:spacing w:before="1240" w:after="360"/>
      </w:pPr>
      <w:r>
        <w:t>Utvärdering av ämnesmiljöers utbildning och forskning</w:t>
      </w:r>
    </w:p>
    <w:tbl>
      <w:tblPr>
        <w:tblpPr w:leftFromText="141" w:rightFromText="141" w:vertAnchor="text" w:horzAnchor="margin" w:tblpXSpec="center" w:tblpY="124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60"/>
        <w:gridCol w:w="4320"/>
      </w:tblGrid>
      <w:tr w:rsidR="00E16C56" w:rsidRPr="00E16C56" w14:paraId="67BE0D1A" w14:textId="77777777" w:rsidTr="00904CE2"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837113" w14:textId="77777777" w:rsidR="00E16C56" w:rsidRPr="00E16C56" w:rsidRDefault="00E16C56" w:rsidP="00E16C56">
            <w:pPr>
              <w:pStyle w:val="Rubrik20"/>
              <w:jc w:val="center"/>
            </w:pPr>
            <w:r w:rsidRPr="00E16C56">
              <w:t>Bedömargruppens yttrande</w:t>
            </w:r>
          </w:p>
          <w:p w14:paraId="2D95D2A0" w14:textId="77777777" w:rsidR="00E16C56" w:rsidRPr="00E16C56" w:rsidRDefault="00E16C56" w:rsidP="00E16C56">
            <w:pPr>
              <w:jc w:val="center"/>
              <w:rPr>
                <w:color w:val="auto"/>
              </w:rPr>
            </w:pPr>
            <w:r w:rsidRPr="00E16C56">
              <w:rPr>
                <w:color w:val="auto"/>
              </w:rPr>
              <w:t xml:space="preserve"> </w:t>
            </w:r>
          </w:p>
        </w:tc>
      </w:tr>
      <w:tr w:rsidR="00E16C56" w:rsidRPr="00E16C56" w14:paraId="44CF4BCE" w14:textId="77777777" w:rsidTr="00904CE2"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099B81" w14:textId="77777777" w:rsidR="00E16C56" w:rsidRPr="00E16C56" w:rsidRDefault="00E16C56" w:rsidP="00E16C56">
            <w:pPr>
              <w:keepNext/>
              <w:keepLines/>
              <w:spacing w:before="300" w:after="0" w:line="276" w:lineRule="auto"/>
              <w:outlineLvl w:val="2"/>
              <w:rPr>
                <w:rFonts w:asciiTheme="majorHAnsi" w:eastAsia="Calibri" w:hAnsiTheme="majorHAnsi" w:cstheme="majorBidi"/>
                <w:color w:val="auto"/>
                <w:szCs w:val="20"/>
              </w:rPr>
            </w:pPr>
            <w:r w:rsidRPr="00E16C56">
              <w:rPr>
                <w:rStyle w:val="Rubrik3Char"/>
                <w:sz w:val="20"/>
                <w:szCs w:val="20"/>
              </w:rPr>
              <w:t>Ämnesmiljö</w:t>
            </w:r>
            <w:r w:rsidRPr="00E16C56">
              <w:rPr>
                <w:rFonts w:asciiTheme="majorHAnsi" w:eastAsia="Calibri" w:hAnsiTheme="majorHAnsi" w:cstheme="majorBidi"/>
                <w:color w:val="auto"/>
                <w:szCs w:val="20"/>
              </w:rPr>
              <w:t xml:space="preserve">: </w:t>
            </w:r>
            <w:r w:rsidRPr="00E16C56">
              <w:rPr>
                <w:rFonts w:asciiTheme="majorHAnsi" w:eastAsia="Calibri" w:hAnsiTheme="majorHAnsi" w:cstheme="majorBidi"/>
                <w:i/>
                <w:color w:val="auto"/>
                <w:szCs w:val="20"/>
              </w:rPr>
              <w:t>[fylls i av bedömargrupp]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5D68" w14:textId="77777777" w:rsidR="00E16C56" w:rsidRPr="00E16C56" w:rsidRDefault="00E16C56" w:rsidP="00E16C56">
            <w:pPr>
              <w:keepNext/>
              <w:keepLines/>
              <w:spacing w:before="300" w:after="0" w:line="276" w:lineRule="auto"/>
              <w:outlineLvl w:val="2"/>
              <w:rPr>
                <w:rFonts w:asciiTheme="majorHAnsi" w:eastAsia="Calibri" w:hAnsiTheme="majorHAnsi" w:cstheme="majorBidi"/>
                <w:color w:val="auto"/>
                <w:szCs w:val="20"/>
              </w:rPr>
            </w:pPr>
            <w:r w:rsidRPr="00E16C56">
              <w:rPr>
                <w:rStyle w:val="Rubrik3Char"/>
                <w:sz w:val="20"/>
                <w:szCs w:val="20"/>
              </w:rPr>
              <w:t>Diarienummer</w:t>
            </w:r>
            <w:r w:rsidRPr="00E16C56">
              <w:rPr>
                <w:rFonts w:asciiTheme="majorHAnsi" w:eastAsia="Calibri" w:hAnsiTheme="majorHAnsi" w:cstheme="majorBidi"/>
                <w:color w:val="auto"/>
                <w:szCs w:val="20"/>
              </w:rPr>
              <w:t xml:space="preserve">: </w:t>
            </w:r>
            <w:r w:rsidRPr="00E16C56">
              <w:rPr>
                <w:rFonts w:asciiTheme="majorHAnsi" w:eastAsia="Calibri" w:hAnsiTheme="majorHAnsi" w:cstheme="majorHAnsi"/>
                <w:i/>
                <w:color w:val="auto"/>
                <w:szCs w:val="20"/>
              </w:rPr>
              <w:t>[</w:t>
            </w:r>
            <w:r w:rsidRPr="00E16C56">
              <w:rPr>
                <w:rFonts w:asciiTheme="majorHAnsi" w:eastAsia="Calibri" w:hAnsiTheme="majorHAnsi" w:cstheme="majorBidi"/>
                <w:i/>
                <w:color w:val="auto"/>
                <w:szCs w:val="20"/>
              </w:rPr>
              <w:t>fylls i av AVM</w:t>
            </w:r>
            <w:r w:rsidRPr="00E16C56">
              <w:rPr>
                <w:rFonts w:asciiTheme="majorHAnsi" w:eastAsia="Calibri" w:hAnsiTheme="majorHAnsi" w:cstheme="majorHAnsi"/>
                <w:i/>
                <w:color w:val="auto"/>
                <w:szCs w:val="20"/>
              </w:rPr>
              <w:t>]</w:t>
            </w:r>
          </w:p>
        </w:tc>
      </w:tr>
      <w:tr w:rsidR="00E16C56" w:rsidRPr="00E16C56" w14:paraId="65E80BE2" w14:textId="77777777" w:rsidTr="00904CE2">
        <w:tc>
          <w:tcPr>
            <w:tcW w:w="3960" w:type="dxa"/>
            <w:shd w:val="clear" w:color="auto" w:fill="auto"/>
            <w:vAlign w:val="center"/>
          </w:tcPr>
          <w:p w14:paraId="5F9BE7CA" w14:textId="77777777" w:rsidR="00E16C56" w:rsidRPr="00E16C56" w:rsidRDefault="00E16C56" w:rsidP="00E16C56">
            <w:pPr>
              <w:keepNext/>
              <w:keepLines/>
              <w:spacing w:before="300" w:after="0" w:line="276" w:lineRule="auto"/>
              <w:outlineLvl w:val="2"/>
              <w:rPr>
                <w:rFonts w:asciiTheme="majorHAnsi" w:eastAsia="Calibri" w:hAnsiTheme="majorHAnsi" w:cstheme="majorBidi"/>
                <w:color w:val="auto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1814EF" w14:textId="77777777" w:rsidR="00E16C56" w:rsidRPr="00E16C56" w:rsidRDefault="00E16C56" w:rsidP="00E16C56">
            <w:pPr>
              <w:keepNext/>
              <w:keepLines/>
              <w:spacing w:before="300" w:after="0" w:line="276" w:lineRule="auto"/>
              <w:outlineLvl w:val="2"/>
              <w:rPr>
                <w:rFonts w:asciiTheme="majorHAnsi" w:eastAsia="Calibri" w:hAnsiTheme="majorHAnsi" w:cstheme="majorBidi"/>
                <w:color w:val="auto"/>
                <w:szCs w:val="20"/>
              </w:rPr>
            </w:pPr>
            <w:r w:rsidRPr="00E16C56">
              <w:rPr>
                <w:rStyle w:val="Rubrik3Char"/>
                <w:sz w:val="20"/>
                <w:szCs w:val="20"/>
              </w:rPr>
              <w:t>Datum för inlämnat yttrande till Fakultetsnämnden</w:t>
            </w:r>
            <w:r w:rsidRPr="00E16C56">
              <w:rPr>
                <w:rFonts w:asciiTheme="majorHAnsi" w:eastAsia="Calibri" w:hAnsiTheme="majorHAnsi" w:cstheme="majorBidi"/>
                <w:color w:val="auto"/>
                <w:szCs w:val="20"/>
              </w:rPr>
              <w:t xml:space="preserve">: </w:t>
            </w:r>
            <w:r w:rsidRPr="00E16C56">
              <w:rPr>
                <w:rFonts w:asciiTheme="majorHAnsi" w:eastAsia="Calibri" w:hAnsiTheme="majorHAnsi" w:cstheme="majorHAnsi"/>
                <w:i/>
                <w:color w:val="auto"/>
                <w:szCs w:val="20"/>
              </w:rPr>
              <w:t>[</w:t>
            </w:r>
            <w:r w:rsidRPr="00E16C56">
              <w:rPr>
                <w:rFonts w:asciiTheme="majorHAnsi" w:eastAsia="Calibri" w:hAnsiTheme="majorHAnsi" w:cstheme="majorBidi"/>
                <w:i/>
                <w:color w:val="auto"/>
                <w:szCs w:val="20"/>
              </w:rPr>
              <w:t>fylls i av AVM</w:t>
            </w:r>
            <w:r w:rsidRPr="00E16C56">
              <w:rPr>
                <w:rFonts w:asciiTheme="majorHAnsi" w:eastAsia="Calibri" w:hAnsiTheme="majorHAnsi" w:cstheme="majorHAnsi"/>
                <w:i/>
                <w:color w:val="auto"/>
                <w:szCs w:val="20"/>
              </w:rPr>
              <w:t>]</w:t>
            </w:r>
          </w:p>
        </w:tc>
      </w:tr>
      <w:tr w:rsidR="00E16C56" w:rsidRPr="00E16C56" w14:paraId="28D04DE4" w14:textId="77777777" w:rsidTr="00904CE2">
        <w:tc>
          <w:tcPr>
            <w:tcW w:w="3960" w:type="dxa"/>
            <w:shd w:val="clear" w:color="auto" w:fill="auto"/>
            <w:vAlign w:val="center"/>
          </w:tcPr>
          <w:p w14:paraId="121CCF12" w14:textId="77777777" w:rsidR="00E16C56" w:rsidRPr="00E16C56" w:rsidRDefault="00E16C56" w:rsidP="00E16C56">
            <w:pPr>
              <w:keepNext/>
              <w:keepLines/>
              <w:spacing w:before="300" w:after="0" w:line="276" w:lineRule="auto"/>
              <w:outlineLvl w:val="2"/>
              <w:rPr>
                <w:rFonts w:asciiTheme="majorHAnsi" w:eastAsia="Calibri" w:hAnsiTheme="majorHAnsi" w:cstheme="majorBidi"/>
                <w:color w:val="auto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40A394" w14:textId="77777777" w:rsidR="00E16C56" w:rsidRPr="00E16C56" w:rsidRDefault="00E16C56" w:rsidP="00E16C56">
            <w:pPr>
              <w:keepNext/>
              <w:keepLines/>
              <w:spacing w:before="300" w:after="0" w:line="276" w:lineRule="auto"/>
              <w:outlineLvl w:val="2"/>
              <w:rPr>
                <w:rFonts w:asciiTheme="majorHAnsi" w:eastAsia="Calibri" w:hAnsiTheme="majorHAnsi" w:cstheme="majorBidi"/>
                <w:color w:val="auto"/>
                <w:szCs w:val="20"/>
              </w:rPr>
            </w:pPr>
            <w:r w:rsidRPr="00E16C56">
              <w:rPr>
                <w:rStyle w:val="Rubrik3Char"/>
                <w:sz w:val="20"/>
                <w:szCs w:val="20"/>
              </w:rPr>
              <w:t>Datum för Fakultetsnämndens fastställande av omdöme</w:t>
            </w:r>
            <w:r w:rsidRPr="00E16C56">
              <w:rPr>
                <w:rFonts w:asciiTheme="majorHAnsi" w:eastAsia="Calibri" w:hAnsiTheme="majorHAnsi" w:cstheme="majorBidi"/>
                <w:color w:val="auto"/>
                <w:szCs w:val="20"/>
              </w:rPr>
              <w:t xml:space="preserve">: </w:t>
            </w:r>
            <w:r w:rsidRPr="00E16C56">
              <w:rPr>
                <w:rFonts w:asciiTheme="majorHAnsi" w:eastAsia="Calibri" w:hAnsiTheme="majorHAnsi" w:cstheme="majorBidi"/>
                <w:i/>
                <w:iCs/>
                <w:color w:val="auto"/>
                <w:szCs w:val="20"/>
              </w:rPr>
              <w:t>[fylls i av AVM]</w:t>
            </w:r>
          </w:p>
        </w:tc>
      </w:tr>
    </w:tbl>
    <w:p w14:paraId="17EE257C" w14:textId="3079BC01" w:rsidR="00E16C56" w:rsidRDefault="00E16C56" w:rsidP="00E16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E16C56" w:rsidRPr="00C12682" w14:paraId="73D62773" w14:textId="77777777" w:rsidTr="00904CE2">
        <w:tc>
          <w:tcPr>
            <w:tcW w:w="3955" w:type="dxa"/>
            <w:shd w:val="clear" w:color="auto" w:fill="auto"/>
          </w:tcPr>
          <w:p w14:paraId="10003AA3" w14:textId="77777777" w:rsidR="00E16C56" w:rsidRPr="00C12682" w:rsidRDefault="00E16C56" w:rsidP="00904CE2">
            <w:pPr>
              <w:spacing w:line="276" w:lineRule="auto"/>
              <w:rPr>
                <w:rFonts w:cstheme="minorHAnsi"/>
                <w:color w:val="auto"/>
                <w:szCs w:val="20"/>
              </w:rPr>
            </w:pPr>
            <w:r w:rsidRPr="00E16C56">
              <w:rPr>
                <w:rStyle w:val="Rubrik3Char"/>
                <w:sz w:val="20"/>
                <w:szCs w:val="20"/>
              </w:rPr>
              <w:t>Bedömargruppens medlemmar</w:t>
            </w:r>
            <w:r w:rsidRPr="00C12682">
              <w:rPr>
                <w:rFonts w:cstheme="minorHAnsi"/>
                <w:color w:val="auto"/>
                <w:szCs w:val="20"/>
              </w:rPr>
              <w:t xml:space="preserve">: </w:t>
            </w:r>
            <w:r w:rsidRPr="00C12682">
              <w:rPr>
                <w:rFonts w:eastAsia="Calibri" w:cstheme="minorHAnsi"/>
                <w:i/>
                <w:color w:val="auto"/>
                <w:szCs w:val="20"/>
              </w:rPr>
              <w:t>[fylls i av bedömargrupp]</w:t>
            </w:r>
          </w:p>
        </w:tc>
      </w:tr>
      <w:tr w:rsidR="00E16C56" w:rsidRPr="00BF191A" w14:paraId="163BFB40" w14:textId="77777777" w:rsidTr="00904CE2">
        <w:tc>
          <w:tcPr>
            <w:tcW w:w="3955" w:type="dxa"/>
            <w:shd w:val="clear" w:color="auto" w:fill="auto"/>
          </w:tcPr>
          <w:p w14:paraId="79B4555E" w14:textId="77777777" w:rsidR="00E16C56" w:rsidRPr="00BE1AFD" w:rsidRDefault="00E16C56" w:rsidP="00904CE2">
            <w:pPr>
              <w:spacing w:line="276" w:lineRule="auto"/>
              <w:rPr>
                <w:rFonts w:cstheme="minorHAnsi"/>
                <w:i/>
                <w:color w:val="auto"/>
                <w:szCs w:val="20"/>
              </w:rPr>
            </w:pPr>
            <w:r w:rsidRPr="00C12682">
              <w:rPr>
                <w:rFonts w:cstheme="minorHAnsi"/>
                <w:i/>
                <w:color w:val="auto"/>
                <w:szCs w:val="20"/>
              </w:rPr>
              <w:t>NN, ordförande</w:t>
            </w:r>
          </w:p>
        </w:tc>
      </w:tr>
      <w:tr w:rsidR="00E16C56" w:rsidRPr="00BF191A" w14:paraId="44FD96B9" w14:textId="77777777" w:rsidTr="00904CE2">
        <w:tc>
          <w:tcPr>
            <w:tcW w:w="3955" w:type="dxa"/>
            <w:shd w:val="clear" w:color="auto" w:fill="auto"/>
          </w:tcPr>
          <w:p w14:paraId="162282B8" w14:textId="77777777" w:rsidR="00E16C56" w:rsidRPr="00BE1AFD" w:rsidRDefault="00E16C56" w:rsidP="00904CE2">
            <w:pPr>
              <w:spacing w:line="276" w:lineRule="auto"/>
              <w:rPr>
                <w:rFonts w:cstheme="minorHAnsi"/>
                <w:i/>
                <w:color w:val="auto"/>
                <w:szCs w:val="20"/>
              </w:rPr>
            </w:pPr>
            <w:r w:rsidRPr="00BE1AFD">
              <w:rPr>
                <w:rFonts w:cstheme="minorHAnsi"/>
                <w:i/>
                <w:color w:val="auto"/>
                <w:szCs w:val="20"/>
              </w:rPr>
              <w:t>NN</w:t>
            </w:r>
          </w:p>
        </w:tc>
      </w:tr>
      <w:tr w:rsidR="00E16C56" w:rsidRPr="00BF191A" w14:paraId="4C068491" w14:textId="77777777" w:rsidTr="00904CE2">
        <w:tc>
          <w:tcPr>
            <w:tcW w:w="3955" w:type="dxa"/>
            <w:shd w:val="clear" w:color="auto" w:fill="auto"/>
          </w:tcPr>
          <w:p w14:paraId="4F8C14CB" w14:textId="77777777" w:rsidR="00E16C56" w:rsidRPr="00BE1AFD" w:rsidRDefault="00E16C56" w:rsidP="00904CE2">
            <w:pPr>
              <w:spacing w:line="276" w:lineRule="auto"/>
              <w:rPr>
                <w:rFonts w:cstheme="minorHAnsi"/>
                <w:i/>
                <w:color w:val="auto"/>
                <w:szCs w:val="20"/>
              </w:rPr>
            </w:pPr>
            <w:r w:rsidRPr="00BE1AFD">
              <w:rPr>
                <w:rFonts w:cstheme="minorHAnsi"/>
                <w:i/>
                <w:color w:val="auto"/>
                <w:szCs w:val="20"/>
              </w:rPr>
              <w:t>NN</w:t>
            </w:r>
          </w:p>
        </w:tc>
      </w:tr>
    </w:tbl>
    <w:p w14:paraId="492E4B01" w14:textId="77777777" w:rsidR="00E16C56" w:rsidRPr="00E16C56" w:rsidRDefault="00E16C56" w:rsidP="00E16C56"/>
    <w:p w14:paraId="42F162CE" w14:textId="4A5A2373" w:rsidR="00DD142F" w:rsidRPr="00092DFC" w:rsidRDefault="00092DFC" w:rsidP="00092DFC">
      <w:pPr>
        <w:pStyle w:val="Rubrik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Om formatet för bedömargruppens yttrande och arbetet</w:t>
      </w:r>
    </w:p>
    <w:p w14:paraId="62665700" w14:textId="15A609E6" w:rsidR="00092DFC" w:rsidRP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>Detta dokument fungerar som en mall i vilken bedömargruppens yttrande skrivs. Det är viktigt att strukturen följs. Bedömargruppens yttrande ska baseras på självvärdering, intervjuer och samtliga övriga bedömningsunderlag.</w:t>
      </w:r>
    </w:p>
    <w:p w14:paraId="0B2487CD" w14:textId="77777777" w:rsidR="00092DFC" w:rsidRP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 xml:space="preserve">I bedömargruppens yttrande ska varje verksamhetsområde bedömas var för sig utifrån de styrkor och utvecklingsområden som ämnesmiljön tar upp i självvärderingen samt utifrån det som framkommer i de övriga bedömningsunderlagen. </w:t>
      </w:r>
    </w:p>
    <w:p w14:paraId="137A6D10" w14:textId="77777777" w:rsidR="00092DFC" w:rsidRP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 xml:space="preserve">Bedömargruppen ger ett omdöme utifrån sin bedömning för varje avsnitt: </w:t>
      </w:r>
      <w:r w:rsidRPr="00092DFC">
        <w:rPr>
          <w:i/>
          <w:iCs/>
          <w:color w:val="auto"/>
        </w:rPr>
        <w:t xml:space="preserve">Hög kvalitet </w:t>
      </w:r>
      <w:r w:rsidRPr="00092DFC">
        <w:rPr>
          <w:color w:val="auto"/>
        </w:rPr>
        <w:t xml:space="preserve">eller </w:t>
      </w:r>
      <w:r w:rsidRPr="00092DFC">
        <w:rPr>
          <w:i/>
          <w:iCs/>
          <w:color w:val="auto"/>
        </w:rPr>
        <w:t>Inte tillfredsställande kvalitet</w:t>
      </w:r>
      <w:r w:rsidRPr="00092DFC">
        <w:rPr>
          <w:color w:val="auto"/>
        </w:rPr>
        <w:t xml:space="preserve">. I de fall ett verksamhetsområde ges omdömet </w:t>
      </w:r>
      <w:r w:rsidRPr="00092DFC">
        <w:rPr>
          <w:i/>
          <w:iCs/>
          <w:color w:val="auto"/>
        </w:rPr>
        <w:t xml:space="preserve">Inte </w:t>
      </w:r>
      <w:r w:rsidRPr="00092DFC">
        <w:rPr>
          <w:i/>
          <w:iCs/>
          <w:color w:val="auto"/>
        </w:rPr>
        <w:lastRenderedPageBreak/>
        <w:t>tillfredsställande kvalitet</w:t>
      </w:r>
      <w:r w:rsidRPr="00092DFC">
        <w:rPr>
          <w:color w:val="auto"/>
        </w:rPr>
        <w:t xml:space="preserve">, ska bedömargruppen ge förslag på förbättrande åtgärder (frivilligt vid omdömet </w:t>
      </w:r>
      <w:r w:rsidRPr="00092DFC">
        <w:rPr>
          <w:i/>
          <w:iCs/>
          <w:color w:val="auto"/>
        </w:rPr>
        <w:t>Hög kvalitet</w:t>
      </w:r>
      <w:r w:rsidRPr="00092DFC">
        <w:rPr>
          <w:color w:val="auto"/>
        </w:rPr>
        <w:t>).</w:t>
      </w:r>
    </w:p>
    <w:p w14:paraId="5AB6AB05" w14:textId="77777777" w:rsidR="00092DFC" w:rsidRP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>Avslutningsvis ska bedömargruppen lämna en kortare övergripande kommentar om ämnesmiljön som helhet, där även delar ur beskrivningen kan tas upp. Denna ska dock inte påverka omdömena.</w:t>
      </w:r>
    </w:p>
    <w:p w14:paraId="2CCBBF1A" w14:textId="77777777" w:rsidR="00092DFC" w:rsidRP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 xml:space="preserve">Något samlat omdöme för hela ämnesmiljön lämnas inte. </w:t>
      </w:r>
    </w:p>
    <w:p w14:paraId="1F6F0B95" w14:textId="77777777" w:rsidR="00092DFC" w:rsidRP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>Total omfattning av yttrandet bör hamna på max 4500 ord (Fakultetsnämndens instruktioner borträknade).</w:t>
      </w:r>
    </w:p>
    <w:p w14:paraId="021C2362" w14:textId="77777777" w:rsidR="00092DFC" w:rsidRP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 xml:space="preserve">I de fall bedömargruppen upptäcker att del i inkommen självvärdering, eller annat bedömningsunderlag, saknas (alternativt inte är tillräckligt utförligt) ska den skyndsamt begära in komplettering från berörd ämnesmiljö. </w:t>
      </w:r>
      <w:bookmarkStart w:id="0" w:name="_Hlk115698834"/>
      <w:r w:rsidRPr="00092DFC">
        <w:rPr>
          <w:color w:val="auto"/>
        </w:rPr>
        <w:t>Detsamma gäller övriga bedömningsunderlag.</w:t>
      </w:r>
    </w:p>
    <w:bookmarkEnd w:id="0"/>
    <w:p w14:paraId="0C860853" w14:textId="77777777" w:rsidR="00092DFC" w:rsidRP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 xml:space="preserve">Samtliga i bedömargruppen förväntas delta i arbetet med yttrandet. </w:t>
      </w:r>
    </w:p>
    <w:p w14:paraId="0CFA0198" w14:textId="4FEDAB46" w:rsidR="00092DFC" w:rsidRDefault="00092DFC" w:rsidP="00092DFC">
      <w:pPr>
        <w:tabs>
          <w:tab w:val="clear" w:pos="170"/>
        </w:tabs>
        <w:spacing w:before="0" w:line="276" w:lineRule="auto"/>
        <w:rPr>
          <w:color w:val="auto"/>
        </w:rPr>
      </w:pPr>
      <w:r w:rsidRPr="00092DFC">
        <w:rPr>
          <w:color w:val="auto"/>
        </w:rPr>
        <w:t xml:space="preserve">Bedömargruppens ordförande skickar gruppens gemensamma yttrande till </w:t>
      </w:r>
      <w:hyperlink r:id="rId19" w:history="1">
        <w:r w:rsidRPr="00092DFC">
          <w:rPr>
            <w:rStyle w:val="Hyperlnk"/>
          </w:rPr>
          <w:t>utvardering.fakultetsnamnden@sh.se</w:t>
        </w:r>
      </w:hyperlink>
      <w:r w:rsidRPr="00092DFC">
        <w:t>,</w:t>
      </w:r>
      <w:r w:rsidRPr="00092DFC">
        <w:rPr>
          <w:color w:val="auto"/>
        </w:rPr>
        <w:t xml:space="preserve"> enligt tidsplan inför beslut av Fakultetsnämnden om slutligt omdöme. </w:t>
      </w:r>
    </w:p>
    <w:p w14:paraId="6BD075E4" w14:textId="77777777" w:rsidR="00092DFC" w:rsidRDefault="00092DFC">
      <w:pPr>
        <w:tabs>
          <w:tab w:val="clear" w:pos="170"/>
        </w:tabs>
        <w:spacing w:before="0" w:line="276" w:lineRule="auto"/>
        <w:rPr>
          <w:color w:val="auto"/>
        </w:rPr>
      </w:pPr>
      <w:r>
        <w:rPr>
          <w:color w:val="auto"/>
        </w:rPr>
        <w:br w:type="page"/>
      </w:r>
    </w:p>
    <w:p w14:paraId="16F7BD6F" w14:textId="77777777" w:rsidR="00092DFC" w:rsidRPr="00092DFC" w:rsidRDefault="00092DFC" w:rsidP="00092DFC">
      <w:pPr>
        <w:pStyle w:val="Rubrik20"/>
      </w:pPr>
      <w:r w:rsidRPr="00092DFC">
        <w:lastRenderedPageBreak/>
        <w:t>Utbildning på grundnivå (max 1000 ord)</w:t>
      </w:r>
    </w:p>
    <w:p w14:paraId="392AFA01" w14:textId="77777777" w:rsidR="00092DFC" w:rsidRPr="00092DFC" w:rsidRDefault="00092DFC" w:rsidP="00092DFC">
      <w:pPr>
        <w:rPr>
          <w:rFonts w:cstheme="minorHAnsi"/>
          <w:bCs/>
          <w:iCs/>
          <w:color w:val="auto"/>
          <w:szCs w:val="20"/>
        </w:rPr>
      </w:pPr>
      <w:r w:rsidRPr="00092DFC">
        <w:rPr>
          <w:rFonts w:cstheme="minorHAnsi"/>
          <w:szCs w:val="20"/>
        </w:rPr>
        <w:t xml:space="preserve">Bedöm utbildningen på grundnivå utifrån självvärderingen och övriga bedömningsunderlag. Bedöm även </w:t>
      </w:r>
      <w:r w:rsidRPr="00092DFC">
        <w:rPr>
          <w:iCs/>
          <w:color w:val="auto"/>
        </w:rPr>
        <w:t xml:space="preserve">de självständiga arbetenas kvalitet och de styrkor och svagheter som identifieras i dessa. </w:t>
      </w:r>
      <w:r w:rsidRPr="00092DFC">
        <w:rPr>
          <w:rFonts w:cstheme="minorHAnsi"/>
          <w:bCs/>
          <w:iCs/>
          <w:color w:val="auto"/>
          <w:szCs w:val="20"/>
        </w:rPr>
        <w:t xml:space="preserve">Ge utbildningen på grundnivå omdömet </w:t>
      </w:r>
      <w:r w:rsidRPr="00092DFC">
        <w:rPr>
          <w:rFonts w:cstheme="minorHAnsi"/>
          <w:bCs/>
          <w:i/>
          <w:szCs w:val="20"/>
        </w:rPr>
        <w:t xml:space="preserve">Hög kvalitet </w:t>
      </w:r>
      <w:r w:rsidRPr="00092DFC">
        <w:rPr>
          <w:rFonts w:cstheme="minorHAnsi"/>
          <w:bCs/>
          <w:iCs/>
          <w:szCs w:val="20"/>
        </w:rPr>
        <w:t>eller</w:t>
      </w:r>
      <w:r w:rsidRPr="00092DFC">
        <w:rPr>
          <w:rFonts w:cstheme="minorHAnsi"/>
          <w:bCs/>
          <w:i/>
          <w:szCs w:val="20"/>
        </w:rPr>
        <w:t xml:space="preserve"> Inte tillfredsställande kvalitet</w:t>
      </w:r>
      <w:r w:rsidRPr="00092DFC">
        <w:rPr>
          <w:rFonts w:cstheme="minorHAnsi"/>
          <w:bCs/>
          <w:iCs/>
          <w:color w:val="auto"/>
          <w:szCs w:val="20"/>
        </w:rPr>
        <w:t xml:space="preserve"> utifrån er bedömning. </w:t>
      </w:r>
      <w:r w:rsidRPr="00092DFC">
        <w:rPr>
          <w:rFonts w:cstheme="minorHAnsi"/>
          <w:szCs w:val="20"/>
        </w:rPr>
        <w:t xml:space="preserve">Ge förslag på kvalitetshöjande åtgärder (obligatoriskt vid omdömet </w:t>
      </w:r>
      <w:r w:rsidRPr="00092DFC">
        <w:rPr>
          <w:rFonts w:cstheme="minorHAnsi"/>
          <w:bCs/>
          <w:i/>
          <w:color w:val="auto"/>
          <w:szCs w:val="20"/>
        </w:rPr>
        <w:t>Inte tillfredsställande kvalitet</w:t>
      </w:r>
      <w:r w:rsidRPr="00092DFC">
        <w:rPr>
          <w:rFonts w:cstheme="minorHAnsi"/>
          <w:bCs/>
          <w:iCs/>
          <w:color w:val="auto"/>
          <w:szCs w:val="20"/>
        </w:rPr>
        <w:t xml:space="preserve">). </w:t>
      </w:r>
    </w:p>
    <w:p w14:paraId="40C5D86C" w14:textId="77777777" w:rsidR="00092DFC" w:rsidRPr="00092DFC" w:rsidRDefault="00092DFC" w:rsidP="00092DFC">
      <w:pPr>
        <w:tabs>
          <w:tab w:val="clear" w:pos="170"/>
        </w:tabs>
        <w:spacing w:before="0" w:after="160" w:line="276" w:lineRule="auto"/>
        <w:rPr>
          <w:rFonts w:cstheme="minorHAnsi"/>
          <w:b/>
          <w:i/>
          <w:szCs w:val="20"/>
        </w:rPr>
      </w:pPr>
      <w:r w:rsidRPr="00092DFC">
        <w:rPr>
          <w:rFonts w:cstheme="minorHAnsi"/>
          <w:b/>
          <w:i/>
          <w:szCs w:val="20"/>
        </w:rPr>
        <w:t>Skriv i denna ruta (expanderbar)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092DFC" w:rsidRPr="00092DFC" w14:paraId="68DCF772" w14:textId="77777777" w:rsidTr="00904CE2">
        <w:tc>
          <w:tcPr>
            <w:tcW w:w="8199" w:type="dxa"/>
            <w:shd w:val="clear" w:color="auto" w:fill="auto"/>
          </w:tcPr>
          <w:p w14:paraId="010C7BD5" w14:textId="77777777" w:rsidR="00092DFC" w:rsidRPr="00092DFC" w:rsidRDefault="00092DFC" w:rsidP="00092DFC">
            <w:pPr>
              <w:rPr>
                <w:rFonts w:cstheme="minorHAnsi"/>
                <w:bCs/>
                <w:iCs/>
                <w:szCs w:val="20"/>
              </w:rPr>
            </w:pPr>
            <w:r w:rsidRPr="00092DFC">
              <w:rPr>
                <w:rFonts w:cstheme="minorHAnsi"/>
                <w:bCs/>
                <w:iCs/>
                <w:szCs w:val="20"/>
              </w:rPr>
              <w:t xml:space="preserve">Omdöme </w:t>
            </w:r>
            <w:r w:rsidRPr="00092DFC">
              <w:rPr>
                <w:rFonts w:cstheme="minorHAnsi"/>
                <w:bCs/>
                <w:i/>
                <w:szCs w:val="20"/>
              </w:rPr>
              <w:t xml:space="preserve">(Hög kvalitet </w:t>
            </w:r>
            <w:r w:rsidRPr="00092DFC">
              <w:rPr>
                <w:rFonts w:cstheme="minorHAnsi"/>
                <w:bCs/>
                <w:iCs/>
                <w:szCs w:val="20"/>
              </w:rPr>
              <w:t>eller</w:t>
            </w:r>
            <w:r w:rsidRPr="00092DFC">
              <w:rPr>
                <w:rFonts w:cstheme="minorHAnsi"/>
                <w:bCs/>
                <w:i/>
                <w:szCs w:val="20"/>
              </w:rPr>
              <w:t xml:space="preserve"> Inte tillfredsställande kvalitet)</w:t>
            </w:r>
          </w:p>
          <w:p w14:paraId="56F750A0" w14:textId="77777777" w:rsidR="00092DFC" w:rsidRPr="00092DFC" w:rsidRDefault="00092DFC" w:rsidP="00092DFC">
            <w:pPr>
              <w:rPr>
                <w:rFonts w:cstheme="minorHAnsi"/>
                <w:bCs/>
                <w:iCs/>
                <w:color w:val="FF0000"/>
                <w:szCs w:val="20"/>
              </w:rPr>
            </w:pPr>
          </w:p>
        </w:tc>
      </w:tr>
      <w:tr w:rsidR="00092DFC" w:rsidRPr="00092DFC" w14:paraId="72B984F2" w14:textId="77777777" w:rsidTr="00904CE2">
        <w:tc>
          <w:tcPr>
            <w:tcW w:w="8199" w:type="dxa"/>
            <w:shd w:val="clear" w:color="auto" w:fill="auto"/>
          </w:tcPr>
          <w:p w14:paraId="000DB63F" w14:textId="77777777" w:rsidR="00092DFC" w:rsidRPr="00092DFC" w:rsidRDefault="00092DFC" w:rsidP="00092DFC">
            <w:pPr>
              <w:rPr>
                <w:rFonts w:cstheme="minorHAnsi"/>
                <w:bCs/>
                <w:iCs/>
                <w:szCs w:val="20"/>
              </w:rPr>
            </w:pPr>
            <w:r w:rsidRPr="00092DFC">
              <w:rPr>
                <w:rFonts w:cstheme="minorHAnsi"/>
                <w:bCs/>
                <w:iCs/>
                <w:szCs w:val="20"/>
              </w:rPr>
              <w:t xml:space="preserve">Bedömning av utbildningens </w:t>
            </w:r>
            <w:r w:rsidRPr="00092DFC">
              <w:rPr>
                <w:rFonts w:cstheme="minorHAnsi"/>
                <w:b/>
                <w:iCs/>
                <w:szCs w:val="20"/>
              </w:rPr>
              <w:t xml:space="preserve">styrkor </w:t>
            </w:r>
            <w:r w:rsidRPr="00092DFC">
              <w:rPr>
                <w:rFonts w:cstheme="minorHAnsi"/>
                <w:bCs/>
                <w:iCs/>
                <w:szCs w:val="20"/>
              </w:rPr>
              <w:t xml:space="preserve">och </w:t>
            </w:r>
            <w:r w:rsidRPr="00092DFC">
              <w:rPr>
                <w:rFonts w:cstheme="minorHAnsi"/>
                <w:b/>
                <w:iCs/>
                <w:szCs w:val="20"/>
              </w:rPr>
              <w:t>utvecklingsområden</w:t>
            </w:r>
            <w:r w:rsidRPr="00092DFC">
              <w:rPr>
                <w:rFonts w:cstheme="minorHAnsi"/>
                <w:bCs/>
                <w:iCs/>
                <w:szCs w:val="20"/>
              </w:rPr>
              <w:t xml:space="preserve"> samt förslag på kvalitetshöjande åtgärder (om möjligt, i prioritetsordning)</w:t>
            </w:r>
          </w:p>
          <w:p w14:paraId="2EC2656B" w14:textId="77777777" w:rsidR="00092DFC" w:rsidRPr="00092DFC" w:rsidRDefault="00092DFC" w:rsidP="00092DFC">
            <w:pPr>
              <w:rPr>
                <w:rFonts w:cstheme="minorHAnsi"/>
                <w:bCs/>
                <w:iCs/>
                <w:szCs w:val="20"/>
              </w:rPr>
            </w:pPr>
          </w:p>
        </w:tc>
      </w:tr>
    </w:tbl>
    <w:p w14:paraId="522E3844" w14:textId="77777777" w:rsidR="00092DFC" w:rsidRPr="00092DFC" w:rsidRDefault="00092DFC" w:rsidP="00092DFC">
      <w:pPr>
        <w:pStyle w:val="Rubrik20"/>
      </w:pPr>
      <w:r w:rsidRPr="00092DFC">
        <w:t>Utbildning på avancerad nivå (max 1000 ord)</w:t>
      </w:r>
    </w:p>
    <w:p w14:paraId="52316863" w14:textId="77777777" w:rsidR="00092DFC" w:rsidRPr="00092DFC" w:rsidRDefault="00092DFC" w:rsidP="00092DFC">
      <w:pPr>
        <w:rPr>
          <w:rFonts w:cstheme="minorHAnsi"/>
          <w:bCs/>
          <w:iCs/>
          <w:color w:val="auto"/>
          <w:szCs w:val="20"/>
        </w:rPr>
      </w:pPr>
      <w:r w:rsidRPr="00092DFC">
        <w:rPr>
          <w:rFonts w:cstheme="minorHAnsi"/>
          <w:szCs w:val="20"/>
        </w:rPr>
        <w:t xml:space="preserve">Bedöm utbildningen på avancerad nivå utifrån självvärderingen och övriga bedömningsunderlag. Bedöm även </w:t>
      </w:r>
      <w:r w:rsidRPr="00092DFC">
        <w:rPr>
          <w:iCs/>
          <w:color w:val="auto"/>
        </w:rPr>
        <w:t xml:space="preserve">de självständiga arbetenas kvalitet och de styrkor och svagheter som identifieras i dessa. </w:t>
      </w:r>
      <w:r w:rsidRPr="00092DFC">
        <w:rPr>
          <w:rFonts w:cstheme="minorHAnsi"/>
          <w:bCs/>
          <w:iCs/>
          <w:color w:val="auto"/>
          <w:szCs w:val="20"/>
        </w:rPr>
        <w:t xml:space="preserve">Ge utbildningen på avancerad nivå omdömet </w:t>
      </w:r>
      <w:r w:rsidRPr="00092DFC">
        <w:rPr>
          <w:rFonts w:cstheme="minorHAnsi"/>
          <w:bCs/>
          <w:i/>
          <w:szCs w:val="20"/>
        </w:rPr>
        <w:t xml:space="preserve">Hög kvalitet </w:t>
      </w:r>
      <w:r w:rsidRPr="00092DFC">
        <w:rPr>
          <w:rFonts w:cstheme="minorHAnsi"/>
          <w:bCs/>
          <w:iCs/>
          <w:szCs w:val="20"/>
        </w:rPr>
        <w:t>eller</w:t>
      </w:r>
      <w:r w:rsidRPr="00092DFC">
        <w:rPr>
          <w:rFonts w:cstheme="minorHAnsi"/>
          <w:bCs/>
          <w:i/>
          <w:szCs w:val="20"/>
        </w:rPr>
        <w:t xml:space="preserve"> Inte tillfredsställande kvalitet</w:t>
      </w:r>
      <w:r w:rsidRPr="00092DFC">
        <w:rPr>
          <w:rFonts w:cstheme="minorHAnsi"/>
          <w:bCs/>
          <w:iCs/>
          <w:color w:val="auto"/>
          <w:szCs w:val="20"/>
        </w:rPr>
        <w:t xml:space="preserve"> utifrån er bedömning. </w:t>
      </w:r>
      <w:r w:rsidRPr="00092DFC">
        <w:rPr>
          <w:rFonts w:cstheme="minorHAnsi"/>
          <w:szCs w:val="20"/>
        </w:rPr>
        <w:t xml:space="preserve">Ge förslag på kvalitetshöjande åtgärder (obligatoriskt vid omdömet </w:t>
      </w:r>
      <w:r w:rsidRPr="00092DFC">
        <w:rPr>
          <w:rFonts w:cstheme="minorHAnsi"/>
          <w:bCs/>
          <w:i/>
          <w:color w:val="auto"/>
          <w:szCs w:val="20"/>
        </w:rPr>
        <w:t>Inte tillfredsställande kvalitet</w:t>
      </w:r>
      <w:r w:rsidRPr="00092DFC">
        <w:rPr>
          <w:rFonts w:cstheme="minorHAnsi"/>
          <w:bCs/>
          <w:iCs/>
          <w:color w:val="auto"/>
          <w:szCs w:val="20"/>
        </w:rPr>
        <w:t xml:space="preserve">). </w:t>
      </w:r>
    </w:p>
    <w:p w14:paraId="4C7E7615" w14:textId="77777777" w:rsidR="00092DFC" w:rsidRPr="00092DFC" w:rsidRDefault="00092DFC" w:rsidP="00092DFC">
      <w:pPr>
        <w:tabs>
          <w:tab w:val="clear" w:pos="170"/>
        </w:tabs>
        <w:spacing w:before="0" w:after="160" w:line="276" w:lineRule="auto"/>
        <w:rPr>
          <w:rFonts w:cstheme="minorHAnsi"/>
          <w:b/>
          <w:i/>
          <w:szCs w:val="20"/>
        </w:rPr>
      </w:pPr>
      <w:r w:rsidRPr="00092DFC">
        <w:rPr>
          <w:rFonts w:cstheme="minorHAnsi"/>
          <w:b/>
          <w:i/>
          <w:szCs w:val="20"/>
        </w:rPr>
        <w:t>Skriv i denna ruta (expanderbar)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092DFC" w:rsidRPr="00092DFC" w14:paraId="3D2D4DF6" w14:textId="77777777" w:rsidTr="00904CE2">
        <w:tc>
          <w:tcPr>
            <w:tcW w:w="8199" w:type="dxa"/>
            <w:shd w:val="clear" w:color="auto" w:fill="auto"/>
          </w:tcPr>
          <w:p w14:paraId="2A84CE7C" w14:textId="77777777" w:rsidR="00092DFC" w:rsidRPr="00092DFC" w:rsidRDefault="00092DFC" w:rsidP="00092DFC">
            <w:pPr>
              <w:rPr>
                <w:rFonts w:cstheme="minorHAnsi"/>
                <w:b/>
                <w:iCs/>
                <w:szCs w:val="20"/>
              </w:rPr>
            </w:pPr>
            <w:r w:rsidRPr="00092DFC">
              <w:rPr>
                <w:rFonts w:cstheme="minorHAnsi"/>
                <w:b/>
                <w:iCs/>
                <w:szCs w:val="20"/>
              </w:rPr>
              <w:t xml:space="preserve">Omdöme </w:t>
            </w:r>
            <w:r w:rsidRPr="00092DFC">
              <w:rPr>
                <w:rFonts w:cstheme="minorHAnsi"/>
                <w:bCs/>
                <w:i/>
                <w:szCs w:val="20"/>
              </w:rPr>
              <w:t xml:space="preserve">(Hög kvalitet </w:t>
            </w:r>
            <w:r w:rsidRPr="00092DFC">
              <w:rPr>
                <w:rFonts w:cstheme="minorHAnsi"/>
                <w:bCs/>
                <w:iCs/>
                <w:szCs w:val="20"/>
              </w:rPr>
              <w:t>eller</w:t>
            </w:r>
            <w:r w:rsidRPr="00092DFC">
              <w:rPr>
                <w:rFonts w:cstheme="minorHAnsi"/>
                <w:bCs/>
                <w:i/>
                <w:szCs w:val="20"/>
              </w:rPr>
              <w:t xml:space="preserve"> Inte tillfredsställande kvalitet)</w:t>
            </w:r>
          </w:p>
          <w:p w14:paraId="43F23021" w14:textId="77777777" w:rsidR="00092DFC" w:rsidRPr="00092DFC" w:rsidRDefault="00092DFC" w:rsidP="00092DFC">
            <w:pPr>
              <w:rPr>
                <w:rFonts w:cstheme="minorHAnsi"/>
                <w:b/>
                <w:iCs/>
                <w:color w:val="FF0000"/>
                <w:szCs w:val="20"/>
              </w:rPr>
            </w:pPr>
          </w:p>
        </w:tc>
      </w:tr>
      <w:tr w:rsidR="00092DFC" w:rsidRPr="00092DFC" w14:paraId="4DE00A13" w14:textId="77777777" w:rsidTr="00904CE2">
        <w:tc>
          <w:tcPr>
            <w:tcW w:w="8199" w:type="dxa"/>
            <w:shd w:val="clear" w:color="auto" w:fill="auto"/>
          </w:tcPr>
          <w:p w14:paraId="0E14A665" w14:textId="77777777" w:rsidR="00092DFC" w:rsidRPr="00092DFC" w:rsidRDefault="00092DFC" w:rsidP="00092DFC">
            <w:pPr>
              <w:rPr>
                <w:rFonts w:cstheme="minorHAnsi"/>
                <w:bCs/>
                <w:iCs/>
                <w:szCs w:val="20"/>
              </w:rPr>
            </w:pPr>
            <w:r w:rsidRPr="00092DFC">
              <w:rPr>
                <w:rFonts w:cstheme="minorHAnsi"/>
                <w:bCs/>
                <w:iCs/>
                <w:szCs w:val="20"/>
              </w:rPr>
              <w:t xml:space="preserve">Bedömning av utbildningens </w:t>
            </w:r>
            <w:r w:rsidRPr="00092DFC">
              <w:rPr>
                <w:rFonts w:cstheme="minorHAnsi"/>
                <w:b/>
                <w:iCs/>
                <w:szCs w:val="20"/>
              </w:rPr>
              <w:t>styrkor</w:t>
            </w:r>
            <w:r w:rsidRPr="00092DFC">
              <w:rPr>
                <w:rFonts w:cstheme="minorHAnsi"/>
                <w:bCs/>
                <w:iCs/>
                <w:szCs w:val="20"/>
              </w:rPr>
              <w:t xml:space="preserve"> och </w:t>
            </w:r>
            <w:r w:rsidRPr="00092DFC">
              <w:rPr>
                <w:rFonts w:cstheme="minorHAnsi"/>
                <w:b/>
                <w:iCs/>
                <w:szCs w:val="20"/>
              </w:rPr>
              <w:t>utvecklingsområden</w:t>
            </w:r>
            <w:r w:rsidRPr="00092DFC">
              <w:rPr>
                <w:rFonts w:cstheme="minorHAnsi"/>
                <w:bCs/>
                <w:iCs/>
                <w:szCs w:val="20"/>
              </w:rPr>
              <w:t xml:space="preserve"> samt förslag på kvalitetshöjande åtgärder (om möjligt, i prioritetsordning)</w:t>
            </w:r>
          </w:p>
          <w:p w14:paraId="3CACD7D0" w14:textId="77777777" w:rsidR="00092DFC" w:rsidRPr="00092DFC" w:rsidRDefault="00092DFC" w:rsidP="00092DFC">
            <w:pPr>
              <w:rPr>
                <w:rFonts w:cstheme="minorHAnsi"/>
                <w:b/>
                <w:iCs/>
                <w:szCs w:val="20"/>
              </w:rPr>
            </w:pPr>
          </w:p>
        </w:tc>
      </w:tr>
    </w:tbl>
    <w:p w14:paraId="26EF47A1" w14:textId="77777777" w:rsidR="00092DFC" w:rsidRPr="00092DFC" w:rsidRDefault="00092DFC" w:rsidP="00092DFC">
      <w:pPr>
        <w:rPr>
          <w:i/>
          <w:color w:val="auto"/>
        </w:rPr>
      </w:pPr>
    </w:p>
    <w:p w14:paraId="449BC554" w14:textId="77777777" w:rsidR="00092DFC" w:rsidRPr="00092DFC" w:rsidRDefault="00092DFC" w:rsidP="00092DFC">
      <w:pPr>
        <w:rPr>
          <w:i/>
          <w:color w:val="auto"/>
        </w:rPr>
      </w:pPr>
    </w:p>
    <w:p w14:paraId="26EDF930" w14:textId="51C82669" w:rsidR="0036091B" w:rsidRDefault="0036091B">
      <w:pPr>
        <w:tabs>
          <w:tab w:val="clear" w:pos="170"/>
        </w:tabs>
        <w:spacing w:before="0" w:line="276" w:lineRule="auto"/>
        <w:rPr>
          <w:i/>
          <w:color w:val="auto"/>
        </w:rPr>
      </w:pPr>
      <w:r>
        <w:rPr>
          <w:i/>
          <w:color w:val="auto"/>
        </w:rPr>
        <w:br w:type="page"/>
      </w:r>
    </w:p>
    <w:p w14:paraId="127D7FD4" w14:textId="77777777" w:rsidR="00092DFC" w:rsidRPr="00092DFC" w:rsidRDefault="00092DFC" w:rsidP="00092DFC">
      <w:pPr>
        <w:pStyle w:val="Rubrik20"/>
        <w:rPr>
          <w:bCs/>
        </w:rPr>
      </w:pPr>
      <w:r w:rsidRPr="00092DFC">
        <w:lastRenderedPageBreak/>
        <w:t xml:space="preserve">Forskarutbildning </w:t>
      </w:r>
      <w:r w:rsidRPr="00092DFC">
        <w:rPr>
          <w:bCs/>
        </w:rPr>
        <w:t>(max 1000 ord)</w:t>
      </w:r>
    </w:p>
    <w:p w14:paraId="739DB63D" w14:textId="77777777" w:rsidR="00092DFC" w:rsidRPr="00092DFC" w:rsidRDefault="00092DFC" w:rsidP="00092DFC">
      <w:pPr>
        <w:rPr>
          <w:rFonts w:cstheme="minorHAnsi"/>
          <w:bCs/>
          <w:iCs/>
          <w:color w:val="auto"/>
          <w:szCs w:val="20"/>
        </w:rPr>
      </w:pPr>
      <w:r w:rsidRPr="00092DFC">
        <w:rPr>
          <w:rFonts w:cstheme="minorHAnsi"/>
          <w:szCs w:val="20"/>
        </w:rPr>
        <w:t xml:space="preserve">Bedöm forskarutbildningsmiljön och forskarutbildningen utifrån självvärderingen och övriga bedömningsunderlag. </w:t>
      </w:r>
      <w:r w:rsidRPr="00092DFC">
        <w:rPr>
          <w:rFonts w:cstheme="minorHAnsi"/>
          <w:bCs/>
          <w:iCs/>
          <w:color w:val="auto"/>
          <w:szCs w:val="20"/>
        </w:rPr>
        <w:t xml:space="preserve">Ge forskarutbildningen omdömet </w:t>
      </w:r>
      <w:r w:rsidRPr="00092DFC">
        <w:rPr>
          <w:rFonts w:cstheme="minorHAnsi"/>
          <w:bCs/>
          <w:i/>
          <w:szCs w:val="20"/>
        </w:rPr>
        <w:t xml:space="preserve">Hög kvalitet </w:t>
      </w:r>
      <w:r w:rsidRPr="00092DFC">
        <w:rPr>
          <w:rFonts w:cstheme="minorHAnsi"/>
          <w:bCs/>
          <w:iCs/>
          <w:szCs w:val="20"/>
        </w:rPr>
        <w:t>eller</w:t>
      </w:r>
      <w:r w:rsidRPr="00092DFC">
        <w:rPr>
          <w:rFonts w:cstheme="minorHAnsi"/>
          <w:bCs/>
          <w:i/>
          <w:szCs w:val="20"/>
        </w:rPr>
        <w:t xml:space="preserve"> Inte tillfredsställande kvalitet</w:t>
      </w:r>
      <w:r w:rsidRPr="00092DFC">
        <w:rPr>
          <w:rFonts w:cstheme="minorHAnsi"/>
          <w:bCs/>
          <w:iCs/>
          <w:color w:val="auto"/>
          <w:szCs w:val="20"/>
        </w:rPr>
        <w:t xml:space="preserve"> utifrån er bedömning. </w:t>
      </w:r>
      <w:r w:rsidRPr="00092DFC">
        <w:rPr>
          <w:rFonts w:cstheme="minorHAnsi"/>
          <w:szCs w:val="20"/>
        </w:rPr>
        <w:t xml:space="preserve">Ge förslag på kvalitetshöjande åtgärder (obligatoriskt vid omdömet </w:t>
      </w:r>
      <w:r w:rsidRPr="00092DFC">
        <w:rPr>
          <w:rFonts w:cstheme="minorHAnsi"/>
          <w:bCs/>
          <w:i/>
          <w:color w:val="auto"/>
          <w:szCs w:val="20"/>
        </w:rPr>
        <w:t>Inte tillfredsställande kvalitet</w:t>
      </w:r>
      <w:r w:rsidRPr="00092DFC">
        <w:rPr>
          <w:rFonts w:cstheme="minorHAnsi"/>
          <w:bCs/>
          <w:iCs/>
          <w:color w:val="auto"/>
          <w:szCs w:val="20"/>
        </w:rPr>
        <w:t xml:space="preserve">). </w:t>
      </w:r>
    </w:p>
    <w:p w14:paraId="04653448" w14:textId="77777777" w:rsidR="00092DFC" w:rsidRPr="00092DFC" w:rsidRDefault="00092DFC" w:rsidP="00092DFC">
      <w:pPr>
        <w:tabs>
          <w:tab w:val="clear" w:pos="170"/>
        </w:tabs>
        <w:spacing w:before="0" w:after="160" w:line="276" w:lineRule="auto"/>
        <w:rPr>
          <w:rFonts w:cstheme="minorHAnsi"/>
          <w:b/>
          <w:i/>
          <w:szCs w:val="20"/>
        </w:rPr>
      </w:pPr>
      <w:r w:rsidRPr="00092DFC">
        <w:rPr>
          <w:rFonts w:cstheme="minorHAnsi"/>
          <w:b/>
          <w:i/>
          <w:szCs w:val="20"/>
        </w:rPr>
        <w:t>Skriv i denna ruta (expanderbar)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092DFC" w:rsidRPr="00092DFC" w14:paraId="18E2B331" w14:textId="77777777" w:rsidTr="00904CE2">
        <w:tc>
          <w:tcPr>
            <w:tcW w:w="8199" w:type="dxa"/>
            <w:shd w:val="clear" w:color="auto" w:fill="auto"/>
          </w:tcPr>
          <w:p w14:paraId="399353D9" w14:textId="77777777" w:rsidR="00092DFC" w:rsidRPr="00092DFC" w:rsidRDefault="00092DFC" w:rsidP="00092DFC">
            <w:pPr>
              <w:rPr>
                <w:rFonts w:cstheme="minorHAnsi"/>
                <w:b/>
                <w:iCs/>
                <w:szCs w:val="20"/>
              </w:rPr>
            </w:pPr>
            <w:r w:rsidRPr="00092DFC">
              <w:rPr>
                <w:rFonts w:cstheme="minorHAnsi"/>
                <w:b/>
                <w:iCs/>
                <w:szCs w:val="20"/>
              </w:rPr>
              <w:t xml:space="preserve">Omdöme </w:t>
            </w:r>
            <w:r w:rsidRPr="00092DFC">
              <w:rPr>
                <w:rFonts w:cstheme="minorHAnsi"/>
                <w:bCs/>
                <w:i/>
                <w:szCs w:val="20"/>
              </w:rPr>
              <w:t xml:space="preserve">(Hög kvalitet </w:t>
            </w:r>
            <w:r w:rsidRPr="00092DFC">
              <w:rPr>
                <w:rFonts w:cstheme="minorHAnsi"/>
                <w:bCs/>
                <w:iCs/>
                <w:szCs w:val="20"/>
              </w:rPr>
              <w:t>eller</w:t>
            </w:r>
            <w:r w:rsidRPr="00092DFC">
              <w:rPr>
                <w:rFonts w:cstheme="minorHAnsi"/>
                <w:bCs/>
                <w:i/>
                <w:szCs w:val="20"/>
              </w:rPr>
              <w:t xml:space="preserve"> Inte tillfredsställande kvalitet)</w:t>
            </w:r>
          </w:p>
          <w:p w14:paraId="64046D51" w14:textId="77777777" w:rsidR="00092DFC" w:rsidRPr="00092DFC" w:rsidRDefault="00092DFC" w:rsidP="00092DFC">
            <w:pPr>
              <w:rPr>
                <w:rFonts w:cstheme="minorHAnsi"/>
                <w:b/>
                <w:iCs/>
                <w:color w:val="FF0000"/>
                <w:szCs w:val="20"/>
              </w:rPr>
            </w:pPr>
          </w:p>
        </w:tc>
      </w:tr>
      <w:tr w:rsidR="00092DFC" w:rsidRPr="00092DFC" w14:paraId="5B1C3932" w14:textId="77777777" w:rsidTr="00904CE2">
        <w:tc>
          <w:tcPr>
            <w:tcW w:w="8199" w:type="dxa"/>
            <w:shd w:val="clear" w:color="auto" w:fill="auto"/>
          </w:tcPr>
          <w:p w14:paraId="4C010E74" w14:textId="77777777" w:rsidR="00092DFC" w:rsidRPr="00092DFC" w:rsidRDefault="00092DFC" w:rsidP="00092DFC">
            <w:pPr>
              <w:rPr>
                <w:rFonts w:cstheme="minorHAnsi"/>
                <w:bCs/>
                <w:iCs/>
                <w:szCs w:val="20"/>
              </w:rPr>
            </w:pPr>
            <w:r w:rsidRPr="00092DFC">
              <w:rPr>
                <w:rFonts w:cstheme="minorHAnsi"/>
                <w:bCs/>
                <w:iCs/>
                <w:szCs w:val="20"/>
              </w:rPr>
              <w:t xml:space="preserve">Bedömning av forskarutbildningens </w:t>
            </w:r>
            <w:r w:rsidRPr="00092DFC">
              <w:rPr>
                <w:rFonts w:cstheme="minorHAnsi"/>
                <w:b/>
                <w:iCs/>
                <w:szCs w:val="20"/>
              </w:rPr>
              <w:t>styrkor</w:t>
            </w:r>
            <w:r w:rsidRPr="00092DFC">
              <w:rPr>
                <w:rFonts w:cstheme="minorHAnsi"/>
                <w:bCs/>
                <w:iCs/>
                <w:szCs w:val="20"/>
              </w:rPr>
              <w:t xml:space="preserve"> och </w:t>
            </w:r>
            <w:r w:rsidRPr="00092DFC">
              <w:rPr>
                <w:rFonts w:cstheme="minorHAnsi"/>
                <w:b/>
                <w:iCs/>
                <w:szCs w:val="20"/>
              </w:rPr>
              <w:t>utvecklingsområden</w:t>
            </w:r>
            <w:r w:rsidRPr="00092DFC">
              <w:rPr>
                <w:rFonts w:cstheme="minorHAnsi"/>
                <w:bCs/>
                <w:iCs/>
                <w:szCs w:val="20"/>
              </w:rPr>
              <w:t xml:space="preserve"> samt förslag på kvalitetshöjande åtgärder (om möjligt, i prioritetsordning)</w:t>
            </w:r>
          </w:p>
          <w:p w14:paraId="5F94660F" w14:textId="77777777" w:rsidR="00092DFC" w:rsidRPr="00092DFC" w:rsidRDefault="00092DFC" w:rsidP="00092DFC">
            <w:pPr>
              <w:rPr>
                <w:rFonts w:cstheme="minorHAnsi"/>
                <w:b/>
                <w:iCs/>
                <w:szCs w:val="20"/>
              </w:rPr>
            </w:pPr>
          </w:p>
        </w:tc>
      </w:tr>
    </w:tbl>
    <w:p w14:paraId="5DE3E3D8" w14:textId="77777777" w:rsidR="00092DFC" w:rsidRPr="00092DFC" w:rsidRDefault="00092DFC" w:rsidP="00092DFC">
      <w:pPr>
        <w:pStyle w:val="Rubrik20"/>
        <w:rPr>
          <w:b/>
          <w:bCs/>
          <w:color w:val="auto"/>
        </w:rPr>
      </w:pPr>
      <w:r w:rsidRPr="00092DFC">
        <w:rPr>
          <w:color w:val="auto"/>
        </w:rPr>
        <w:t xml:space="preserve">Forskning </w:t>
      </w:r>
      <w:r w:rsidRPr="00092DFC">
        <w:t>(max 1000 ord)</w:t>
      </w:r>
    </w:p>
    <w:p w14:paraId="0AA8B083" w14:textId="77777777" w:rsidR="00092DFC" w:rsidRPr="00092DFC" w:rsidRDefault="00092DFC" w:rsidP="00092DFC">
      <w:pPr>
        <w:rPr>
          <w:rFonts w:cstheme="minorHAnsi"/>
          <w:bCs/>
          <w:iCs/>
          <w:color w:val="auto"/>
          <w:szCs w:val="20"/>
        </w:rPr>
      </w:pPr>
      <w:r w:rsidRPr="00092DFC">
        <w:rPr>
          <w:rFonts w:cstheme="minorHAnsi"/>
          <w:szCs w:val="20"/>
        </w:rPr>
        <w:t xml:space="preserve">Bedöm forskningsmiljön utifrån självvärderingen och övriga bedömningsunderlag. </w:t>
      </w:r>
      <w:r w:rsidRPr="00092DFC">
        <w:rPr>
          <w:rFonts w:cstheme="minorHAnsi"/>
          <w:bCs/>
          <w:iCs/>
          <w:color w:val="auto"/>
          <w:szCs w:val="20"/>
        </w:rPr>
        <w:t xml:space="preserve">Ge forskningen omdömet </w:t>
      </w:r>
      <w:r w:rsidRPr="00092DFC">
        <w:rPr>
          <w:rFonts w:cstheme="minorHAnsi"/>
          <w:bCs/>
          <w:i/>
          <w:color w:val="auto"/>
          <w:szCs w:val="20"/>
        </w:rPr>
        <w:t xml:space="preserve">Hög kvalitet </w:t>
      </w:r>
      <w:r w:rsidRPr="00092DFC">
        <w:rPr>
          <w:rFonts w:cstheme="minorHAnsi"/>
          <w:bCs/>
          <w:iCs/>
          <w:color w:val="auto"/>
          <w:szCs w:val="20"/>
        </w:rPr>
        <w:t>eller</w:t>
      </w:r>
      <w:r w:rsidRPr="00092DFC">
        <w:rPr>
          <w:rFonts w:cstheme="minorHAnsi"/>
          <w:bCs/>
          <w:i/>
          <w:color w:val="auto"/>
          <w:szCs w:val="20"/>
        </w:rPr>
        <w:t xml:space="preserve"> Inte til</w:t>
      </w:r>
      <w:r w:rsidRPr="00092DFC">
        <w:rPr>
          <w:rFonts w:cstheme="minorHAnsi"/>
          <w:bCs/>
          <w:i/>
          <w:szCs w:val="20"/>
        </w:rPr>
        <w:t>lfredsställande kvalitet</w:t>
      </w:r>
      <w:r w:rsidRPr="00092DFC">
        <w:rPr>
          <w:rFonts w:cstheme="minorHAnsi"/>
          <w:bCs/>
          <w:iCs/>
          <w:color w:val="auto"/>
          <w:szCs w:val="20"/>
        </w:rPr>
        <w:t xml:space="preserve"> utifrån er bedömning. </w:t>
      </w:r>
      <w:r w:rsidRPr="00092DFC">
        <w:rPr>
          <w:rFonts w:cstheme="minorHAnsi"/>
          <w:szCs w:val="20"/>
        </w:rPr>
        <w:t xml:space="preserve">Ge förslag på kvalitetshöjande åtgärder (obligatoriskt vid omdömet </w:t>
      </w:r>
      <w:r w:rsidRPr="00092DFC">
        <w:rPr>
          <w:rFonts w:cstheme="minorHAnsi"/>
          <w:bCs/>
          <w:i/>
          <w:color w:val="auto"/>
          <w:szCs w:val="20"/>
        </w:rPr>
        <w:t>Inte tillfredsställande kvalitet</w:t>
      </w:r>
      <w:r w:rsidRPr="00092DFC">
        <w:rPr>
          <w:rFonts w:cstheme="minorHAnsi"/>
          <w:bCs/>
          <w:iCs/>
          <w:color w:val="auto"/>
          <w:szCs w:val="20"/>
        </w:rPr>
        <w:t xml:space="preserve">). </w:t>
      </w:r>
    </w:p>
    <w:p w14:paraId="0488394E" w14:textId="77777777" w:rsidR="00092DFC" w:rsidRPr="00092DFC" w:rsidRDefault="00092DFC" w:rsidP="00092DFC">
      <w:pPr>
        <w:tabs>
          <w:tab w:val="clear" w:pos="170"/>
        </w:tabs>
        <w:spacing w:before="0" w:after="160" w:line="276" w:lineRule="auto"/>
        <w:rPr>
          <w:rFonts w:cstheme="minorHAnsi"/>
          <w:b/>
          <w:i/>
          <w:color w:val="auto"/>
          <w:szCs w:val="20"/>
        </w:rPr>
      </w:pPr>
      <w:r w:rsidRPr="00092DFC">
        <w:rPr>
          <w:rFonts w:cstheme="minorHAnsi"/>
          <w:b/>
          <w:i/>
          <w:color w:val="auto"/>
          <w:szCs w:val="20"/>
        </w:rPr>
        <w:t>Skriv i denna ruta (expanderbar)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092DFC" w:rsidRPr="00092DFC" w14:paraId="1601AD1A" w14:textId="77777777" w:rsidTr="00904CE2">
        <w:tc>
          <w:tcPr>
            <w:tcW w:w="8199" w:type="dxa"/>
            <w:shd w:val="clear" w:color="auto" w:fill="auto"/>
          </w:tcPr>
          <w:p w14:paraId="790B2326" w14:textId="77777777" w:rsidR="00092DFC" w:rsidRPr="00092DFC" w:rsidRDefault="00092DFC" w:rsidP="00092DFC">
            <w:pPr>
              <w:rPr>
                <w:rFonts w:cstheme="minorHAnsi"/>
                <w:b/>
                <w:iCs/>
                <w:szCs w:val="20"/>
              </w:rPr>
            </w:pPr>
            <w:r w:rsidRPr="00092DFC">
              <w:rPr>
                <w:rFonts w:cstheme="minorHAnsi"/>
                <w:b/>
                <w:iCs/>
                <w:szCs w:val="20"/>
              </w:rPr>
              <w:t xml:space="preserve">Omdöme </w:t>
            </w:r>
            <w:r w:rsidRPr="00092DFC">
              <w:rPr>
                <w:rFonts w:cstheme="minorHAnsi"/>
                <w:bCs/>
                <w:i/>
                <w:szCs w:val="20"/>
              </w:rPr>
              <w:t xml:space="preserve">(Hög kvalitet </w:t>
            </w:r>
            <w:r w:rsidRPr="00092DFC">
              <w:rPr>
                <w:rFonts w:cstheme="minorHAnsi"/>
                <w:bCs/>
                <w:iCs/>
                <w:szCs w:val="20"/>
              </w:rPr>
              <w:t>eller</w:t>
            </w:r>
            <w:r w:rsidRPr="00092DFC">
              <w:rPr>
                <w:rFonts w:cstheme="minorHAnsi"/>
                <w:bCs/>
                <w:i/>
                <w:szCs w:val="20"/>
              </w:rPr>
              <w:t xml:space="preserve"> Inte tillfredsställande kvalitet)</w:t>
            </w:r>
          </w:p>
          <w:p w14:paraId="3B506363" w14:textId="77777777" w:rsidR="00092DFC" w:rsidRPr="00092DFC" w:rsidRDefault="00092DFC" w:rsidP="00092DFC">
            <w:pPr>
              <w:rPr>
                <w:rFonts w:cstheme="minorHAnsi"/>
                <w:b/>
                <w:iCs/>
                <w:color w:val="FF0000"/>
                <w:szCs w:val="20"/>
              </w:rPr>
            </w:pPr>
          </w:p>
        </w:tc>
      </w:tr>
      <w:tr w:rsidR="00092DFC" w:rsidRPr="00092DFC" w14:paraId="7F5109DF" w14:textId="77777777" w:rsidTr="00904CE2">
        <w:tc>
          <w:tcPr>
            <w:tcW w:w="8199" w:type="dxa"/>
            <w:shd w:val="clear" w:color="auto" w:fill="auto"/>
          </w:tcPr>
          <w:p w14:paraId="595A73A5" w14:textId="77777777" w:rsidR="00092DFC" w:rsidRPr="00092DFC" w:rsidRDefault="00092DFC" w:rsidP="00092DFC">
            <w:pPr>
              <w:rPr>
                <w:rFonts w:cstheme="minorHAnsi"/>
                <w:bCs/>
                <w:iCs/>
                <w:szCs w:val="20"/>
              </w:rPr>
            </w:pPr>
            <w:r w:rsidRPr="00092DFC">
              <w:rPr>
                <w:rFonts w:cstheme="minorHAnsi"/>
                <w:bCs/>
                <w:iCs/>
                <w:szCs w:val="20"/>
              </w:rPr>
              <w:t xml:space="preserve">Bedömning av forskningsmiljöns </w:t>
            </w:r>
            <w:r w:rsidRPr="00092DFC">
              <w:rPr>
                <w:rFonts w:cstheme="minorHAnsi"/>
                <w:b/>
                <w:iCs/>
                <w:szCs w:val="20"/>
              </w:rPr>
              <w:t>styrkor</w:t>
            </w:r>
            <w:r w:rsidRPr="00092DFC">
              <w:rPr>
                <w:rFonts w:cstheme="minorHAnsi"/>
                <w:bCs/>
                <w:iCs/>
                <w:szCs w:val="20"/>
              </w:rPr>
              <w:t xml:space="preserve"> och </w:t>
            </w:r>
            <w:r w:rsidRPr="00092DFC">
              <w:rPr>
                <w:rFonts w:cstheme="minorHAnsi"/>
                <w:b/>
                <w:iCs/>
                <w:szCs w:val="20"/>
              </w:rPr>
              <w:t>utvecklingsområden</w:t>
            </w:r>
            <w:r w:rsidRPr="00092DFC">
              <w:rPr>
                <w:rFonts w:cstheme="minorHAnsi"/>
                <w:bCs/>
                <w:iCs/>
                <w:szCs w:val="20"/>
              </w:rPr>
              <w:t xml:space="preserve"> samt förslag på kvalitetshöjande åtgärder (om möjligt, i prioritetsordning)</w:t>
            </w:r>
          </w:p>
          <w:p w14:paraId="475ABEA8" w14:textId="77777777" w:rsidR="00092DFC" w:rsidRPr="00092DFC" w:rsidRDefault="00092DFC" w:rsidP="00092DFC">
            <w:pPr>
              <w:rPr>
                <w:rFonts w:cstheme="minorHAnsi"/>
                <w:b/>
                <w:iCs/>
                <w:szCs w:val="20"/>
              </w:rPr>
            </w:pPr>
          </w:p>
        </w:tc>
      </w:tr>
    </w:tbl>
    <w:p w14:paraId="293A77FD" w14:textId="2A8A771F" w:rsidR="003D31BB" w:rsidRPr="003D31BB" w:rsidRDefault="00092DFC" w:rsidP="003D31BB">
      <w:pPr>
        <w:pStyle w:val="Rubrik20"/>
      </w:pPr>
      <w:r w:rsidRPr="003D31BB">
        <w:rPr>
          <w:color w:val="auto"/>
        </w:rPr>
        <w:t xml:space="preserve">Avslutande kommentar om ämnesmiljön som helhet och hur dess delar hänger ihop och befruktar varandra (max 500 ord) </w:t>
      </w:r>
    </w:p>
    <w:p w14:paraId="6FB36D53" w14:textId="77777777" w:rsidR="003D31BB" w:rsidRPr="003D31BB" w:rsidRDefault="003D31BB" w:rsidP="003D31BB">
      <w:pPr>
        <w:tabs>
          <w:tab w:val="clear" w:pos="170"/>
        </w:tabs>
        <w:spacing w:before="0" w:after="160" w:line="276" w:lineRule="auto"/>
        <w:rPr>
          <w:rFonts w:cstheme="minorHAnsi"/>
          <w:b/>
          <w:i/>
          <w:color w:val="auto"/>
          <w:sz w:val="4"/>
          <w:szCs w:val="4"/>
        </w:rPr>
      </w:pPr>
    </w:p>
    <w:p w14:paraId="5608CF9A" w14:textId="1D08A520" w:rsidR="00092DFC" w:rsidRPr="00092DFC" w:rsidRDefault="00092DFC" w:rsidP="003D31BB">
      <w:pPr>
        <w:tabs>
          <w:tab w:val="clear" w:pos="170"/>
        </w:tabs>
        <w:spacing w:before="0" w:after="160" w:line="276" w:lineRule="auto"/>
        <w:rPr>
          <w:rFonts w:cstheme="minorHAnsi"/>
          <w:b/>
          <w:i/>
          <w:color w:val="auto"/>
          <w:szCs w:val="20"/>
        </w:rPr>
      </w:pPr>
      <w:r w:rsidRPr="00092DFC">
        <w:rPr>
          <w:rFonts w:cstheme="minorHAnsi"/>
          <w:b/>
          <w:i/>
          <w:color w:val="auto"/>
          <w:szCs w:val="20"/>
        </w:rPr>
        <w:t>Skriv i denna ruta (expanderbar)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092DFC" w:rsidRPr="00092DFC" w14:paraId="4FF26C64" w14:textId="77777777" w:rsidTr="00904CE2">
        <w:tc>
          <w:tcPr>
            <w:tcW w:w="8199" w:type="dxa"/>
            <w:shd w:val="clear" w:color="auto" w:fill="auto"/>
          </w:tcPr>
          <w:p w14:paraId="2B112296" w14:textId="77777777" w:rsidR="00092DFC" w:rsidRPr="00092DFC" w:rsidRDefault="00092DFC" w:rsidP="00092DFC">
            <w:pPr>
              <w:rPr>
                <w:rFonts w:cstheme="minorHAnsi"/>
                <w:b/>
                <w:iCs/>
                <w:szCs w:val="20"/>
              </w:rPr>
            </w:pPr>
          </w:p>
          <w:p w14:paraId="050C9D12" w14:textId="77777777" w:rsidR="00092DFC" w:rsidRPr="00092DFC" w:rsidRDefault="00092DFC" w:rsidP="00092DFC">
            <w:pPr>
              <w:rPr>
                <w:rFonts w:cstheme="minorHAnsi"/>
                <w:b/>
                <w:iCs/>
                <w:color w:val="FF0000"/>
                <w:szCs w:val="20"/>
              </w:rPr>
            </w:pPr>
          </w:p>
        </w:tc>
      </w:tr>
    </w:tbl>
    <w:p w14:paraId="640C2133" w14:textId="7F7696A9" w:rsidR="00B15BAC" w:rsidRPr="007E27DB" w:rsidRDefault="00B15BAC" w:rsidP="0036091B"/>
    <w:sectPr w:rsidR="00B15BAC" w:rsidRPr="007E27DB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66EC" w14:textId="77777777" w:rsidR="006C2EB3" w:rsidRDefault="006C2EB3" w:rsidP="00D579C0">
      <w:pPr>
        <w:spacing w:after="0"/>
      </w:pPr>
      <w:r>
        <w:separator/>
      </w:r>
    </w:p>
  </w:endnote>
  <w:endnote w:type="continuationSeparator" w:id="0">
    <w:p w14:paraId="5E0E8072" w14:textId="77777777" w:rsidR="006C2EB3" w:rsidRDefault="006C2EB3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E34E" w14:textId="77777777" w:rsidR="00B637B1" w:rsidRDefault="00B637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053E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432B" w14:textId="77777777" w:rsidR="00185CE9" w:rsidRDefault="00185CE9" w:rsidP="000D6EA6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595B6A30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171F" w14:textId="77777777" w:rsidR="006C2EB3" w:rsidRDefault="006C2EB3" w:rsidP="00D579C0">
      <w:pPr>
        <w:spacing w:after="0"/>
      </w:pPr>
      <w:r>
        <w:separator/>
      </w:r>
    </w:p>
  </w:footnote>
  <w:footnote w:type="continuationSeparator" w:id="0">
    <w:p w14:paraId="4ACF01F3" w14:textId="77777777" w:rsidR="006C2EB3" w:rsidRDefault="006C2EB3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1E6E" w14:textId="77777777" w:rsidR="00B637B1" w:rsidRDefault="00B637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F754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F40" w14:textId="77777777" w:rsidR="000974DC" w:rsidRDefault="000974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F7A"/>
    <w:multiLevelType w:val="hybridMultilevel"/>
    <w:tmpl w:val="45E4D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48353">
    <w:abstractNumId w:val="4"/>
  </w:num>
  <w:num w:numId="2" w16cid:durableId="1155223379">
    <w:abstractNumId w:val="2"/>
  </w:num>
  <w:num w:numId="3" w16cid:durableId="1671447742">
    <w:abstractNumId w:val="6"/>
  </w:num>
  <w:num w:numId="4" w16cid:durableId="502360666">
    <w:abstractNumId w:val="1"/>
  </w:num>
  <w:num w:numId="5" w16cid:durableId="1433622168">
    <w:abstractNumId w:val="3"/>
  </w:num>
  <w:num w:numId="6" w16cid:durableId="2046130274">
    <w:abstractNumId w:val="5"/>
  </w:num>
  <w:num w:numId="7" w16cid:durableId="1603414873">
    <w:abstractNumId w:val="7"/>
  </w:num>
  <w:num w:numId="8" w16cid:durableId="6364894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8"/>
    <w:rsid w:val="00005252"/>
    <w:rsid w:val="000237EF"/>
    <w:rsid w:val="00023E4A"/>
    <w:rsid w:val="00034100"/>
    <w:rsid w:val="000343B3"/>
    <w:rsid w:val="0003677B"/>
    <w:rsid w:val="000369B8"/>
    <w:rsid w:val="000454C4"/>
    <w:rsid w:val="00045B87"/>
    <w:rsid w:val="00045E35"/>
    <w:rsid w:val="000470D5"/>
    <w:rsid w:val="00051688"/>
    <w:rsid w:val="00052101"/>
    <w:rsid w:val="00053D4B"/>
    <w:rsid w:val="00053FDE"/>
    <w:rsid w:val="00057B8F"/>
    <w:rsid w:val="00063FD4"/>
    <w:rsid w:val="00083F53"/>
    <w:rsid w:val="00087D56"/>
    <w:rsid w:val="00092DFC"/>
    <w:rsid w:val="00096DDB"/>
    <w:rsid w:val="000974DC"/>
    <w:rsid w:val="000A3089"/>
    <w:rsid w:val="000B3C49"/>
    <w:rsid w:val="000B44BB"/>
    <w:rsid w:val="000C7F8E"/>
    <w:rsid w:val="000D39FC"/>
    <w:rsid w:val="000D6EA6"/>
    <w:rsid w:val="000F7538"/>
    <w:rsid w:val="00102D30"/>
    <w:rsid w:val="001037CE"/>
    <w:rsid w:val="00106524"/>
    <w:rsid w:val="00107C50"/>
    <w:rsid w:val="0011022F"/>
    <w:rsid w:val="00110DCB"/>
    <w:rsid w:val="00113D67"/>
    <w:rsid w:val="00114259"/>
    <w:rsid w:val="00114D70"/>
    <w:rsid w:val="00115629"/>
    <w:rsid w:val="00116530"/>
    <w:rsid w:val="00120397"/>
    <w:rsid w:val="00124F18"/>
    <w:rsid w:val="00125A15"/>
    <w:rsid w:val="00131DBF"/>
    <w:rsid w:val="001365D8"/>
    <w:rsid w:val="00143357"/>
    <w:rsid w:val="00154AF4"/>
    <w:rsid w:val="001552C0"/>
    <w:rsid w:val="001602F3"/>
    <w:rsid w:val="00161ED3"/>
    <w:rsid w:val="00174EDC"/>
    <w:rsid w:val="00180577"/>
    <w:rsid w:val="001820E7"/>
    <w:rsid w:val="00182D99"/>
    <w:rsid w:val="00184263"/>
    <w:rsid w:val="00185CE9"/>
    <w:rsid w:val="00196BE5"/>
    <w:rsid w:val="00197A94"/>
    <w:rsid w:val="001A0495"/>
    <w:rsid w:val="001A05DB"/>
    <w:rsid w:val="001A1013"/>
    <w:rsid w:val="001B34A6"/>
    <w:rsid w:val="001C3699"/>
    <w:rsid w:val="001C3BF1"/>
    <w:rsid w:val="001C5A57"/>
    <w:rsid w:val="001C62C0"/>
    <w:rsid w:val="001C68BA"/>
    <w:rsid w:val="001C768E"/>
    <w:rsid w:val="001F5D98"/>
    <w:rsid w:val="001F5FF0"/>
    <w:rsid w:val="001F6139"/>
    <w:rsid w:val="002309B8"/>
    <w:rsid w:val="002425BC"/>
    <w:rsid w:val="00253727"/>
    <w:rsid w:val="00256C13"/>
    <w:rsid w:val="00270E62"/>
    <w:rsid w:val="00272A4C"/>
    <w:rsid w:val="0028511D"/>
    <w:rsid w:val="00287E50"/>
    <w:rsid w:val="00292C0E"/>
    <w:rsid w:val="002A5CA9"/>
    <w:rsid w:val="002B017A"/>
    <w:rsid w:val="002B3A5A"/>
    <w:rsid w:val="002B5647"/>
    <w:rsid w:val="002B65D8"/>
    <w:rsid w:val="002C2A82"/>
    <w:rsid w:val="002C3958"/>
    <w:rsid w:val="002E3410"/>
    <w:rsid w:val="002E37A0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32801"/>
    <w:rsid w:val="0034749B"/>
    <w:rsid w:val="00354B42"/>
    <w:rsid w:val="003601E7"/>
    <w:rsid w:val="0036091B"/>
    <w:rsid w:val="00367FA5"/>
    <w:rsid w:val="003723F6"/>
    <w:rsid w:val="00386C66"/>
    <w:rsid w:val="00387739"/>
    <w:rsid w:val="00394091"/>
    <w:rsid w:val="00397438"/>
    <w:rsid w:val="003A301D"/>
    <w:rsid w:val="003A5A78"/>
    <w:rsid w:val="003C17D9"/>
    <w:rsid w:val="003C4B8D"/>
    <w:rsid w:val="003C62C4"/>
    <w:rsid w:val="003C746F"/>
    <w:rsid w:val="003D31BB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6290"/>
    <w:rsid w:val="004074C8"/>
    <w:rsid w:val="004077AC"/>
    <w:rsid w:val="004219AF"/>
    <w:rsid w:val="00432ED4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B7A4A"/>
    <w:rsid w:val="004C02A5"/>
    <w:rsid w:val="004D701B"/>
    <w:rsid w:val="004E5424"/>
    <w:rsid w:val="004F1217"/>
    <w:rsid w:val="004F19DE"/>
    <w:rsid w:val="004F4673"/>
    <w:rsid w:val="00507AC5"/>
    <w:rsid w:val="00512A81"/>
    <w:rsid w:val="005219F2"/>
    <w:rsid w:val="005228E2"/>
    <w:rsid w:val="0052391E"/>
    <w:rsid w:val="00530799"/>
    <w:rsid w:val="00531A87"/>
    <w:rsid w:val="005337B9"/>
    <w:rsid w:val="00534FDC"/>
    <w:rsid w:val="00540131"/>
    <w:rsid w:val="00540593"/>
    <w:rsid w:val="00546AFB"/>
    <w:rsid w:val="00550EE0"/>
    <w:rsid w:val="0055329E"/>
    <w:rsid w:val="00553E13"/>
    <w:rsid w:val="00557611"/>
    <w:rsid w:val="00580551"/>
    <w:rsid w:val="00586660"/>
    <w:rsid w:val="00586ABC"/>
    <w:rsid w:val="00591A06"/>
    <w:rsid w:val="005934C3"/>
    <w:rsid w:val="00594C86"/>
    <w:rsid w:val="00596E5E"/>
    <w:rsid w:val="005A0513"/>
    <w:rsid w:val="005A5829"/>
    <w:rsid w:val="005A5ED0"/>
    <w:rsid w:val="005A70B8"/>
    <w:rsid w:val="005C3BC3"/>
    <w:rsid w:val="005E4B9F"/>
    <w:rsid w:val="005F2B85"/>
    <w:rsid w:val="005F4A37"/>
    <w:rsid w:val="00604F7D"/>
    <w:rsid w:val="0060589D"/>
    <w:rsid w:val="00622553"/>
    <w:rsid w:val="006253D3"/>
    <w:rsid w:val="00627143"/>
    <w:rsid w:val="00631D0F"/>
    <w:rsid w:val="00632374"/>
    <w:rsid w:val="006438B1"/>
    <w:rsid w:val="00645EC0"/>
    <w:rsid w:val="00650CF6"/>
    <w:rsid w:val="00653ABB"/>
    <w:rsid w:val="00657908"/>
    <w:rsid w:val="0066708C"/>
    <w:rsid w:val="00672D0D"/>
    <w:rsid w:val="006762FE"/>
    <w:rsid w:val="0068522A"/>
    <w:rsid w:val="00690FF8"/>
    <w:rsid w:val="00691346"/>
    <w:rsid w:val="006A44A8"/>
    <w:rsid w:val="006B2768"/>
    <w:rsid w:val="006C2EB3"/>
    <w:rsid w:val="006C50F1"/>
    <w:rsid w:val="006D51FD"/>
    <w:rsid w:val="006E4475"/>
    <w:rsid w:val="00703F94"/>
    <w:rsid w:val="00706726"/>
    <w:rsid w:val="007079D2"/>
    <w:rsid w:val="00711B77"/>
    <w:rsid w:val="007140EA"/>
    <w:rsid w:val="00715260"/>
    <w:rsid w:val="00734FEC"/>
    <w:rsid w:val="00745A4D"/>
    <w:rsid w:val="0075247B"/>
    <w:rsid w:val="007538D8"/>
    <w:rsid w:val="00755D62"/>
    <w:rsid w:val="0076593F"/>
    <w:rsid w:val="007734B7"/>
    <w:rsid w:val="007770A3"/>
    <w:rsid w:val="0078016C"/>
    <w:rsid w:val="00787E51"/>
    <w:rsid w:val="007A0131"/>
    <w:rsid w:val="007A2463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723"/>
    <w:rsid w:val="008749A1"/>
    <w:rsid w:val="008756D1"/>
    <w:rsid w:val="00881855"/>
    <w:rsid w:val="00882965"/>
    <w:rsid w:val="00884EE5"/>
    <w:rsid w:val="00897685"/>
    <w:rsid w:val="008B0298"/>
    <w:rsid w:val="008B2429"/>
    <w:rsid w:val="008C559E"/>
    <w:rsid w:val="008D1C8B"/>
    <w:rsid w:val="008D3092"/>
    <w:rsid w:val="008D3E2B"/>
    <w:rsid w:val="008E58B4"/>
    <w:rsid w:val="008F55AE"/>
    <w:rsid w:val="00906D48"/>
    <w:rsid w:val="00916F8C"/>
    <w:rsid w:val="0092014D"/>
    <w:rsid w:val="009203E1"/>
    <w:rsid w:val="00920FCF"/>
    <w:rsid w:val="00922D46"/>
    <w:rsid w:val="00927793"/>
    <w:rsid w:val="00931AF2"/>
    <w:rsid w:val="00936798"/>
    <w:rsid w:val="0094443C"/>
    <w:rsid w:val="00952E78"/>
    <w:rsid w:val="00954860"/>
    <w:rsid w:val="00956A98"/>
    <w:rsid w:val="00962954"/>
    <w:rsid w:val="00966D8F"/>
    <w:rsid w:val="00972624"/>
    <w:rsid w:val="00985397"/>
    <w:rsid w:val="009A638F"/>
    <w:rsid w:val="009B010D"/>
    <w:rsid w:val="009B5C3F"/>
    <w:rsid w:val="009D1803"/>
    <w:rsid w:val="009D7347"/>
    <w:rsid w:val="009F36C1"/>
    <w:rsid w:val="00A02D06"/>
    <w:rsid w:val="00A103E8"/>
    <w:rsid w:val="00A27A71"/>
    <w:rsid w:val="00A31153"/>
    <w:rsid w:val="00A4556D"/>
    <w:rsid w:val="00A50679"/>
    <w:rsid w:val="00A571A6"/>
    <w:rsid w:val="00A84ACF"/>
    <w:rsid w:val="00A86349"/>
    <w:rsid w:val="00A954C4"/>
    <w:rsid w:val="00A95EE3"/>
    <w:rsid w:val="00AA0B6D"/>
    <w:rsid w:val="00AB0EFE"/>
    <w:rsid w:val="00AB5499"/>
    <w:rsid w:val="00AB77E8"/>
    <w:rsid w:val="00AC0F06"/>
    <w:rsid w:val="00AD3A3F"/>
    <w:rsid w:val="00AD6385"/>
    <w:rsid w:val="00AD73C6"/>
    <w:rsid w:val="00B106E7"/>
    <w:rsid w:val="00B15BAC"/>
    <w:rsid w:val="00B17887"/>
    <w:rsid w:val="00B359AE"/>
    <w:rsid w:val="00B366AA"/>
    <w:rsid w:val="00B40389"/>
    <w:rsid w:val="00B469A6"/>
    <w:rsid w:val="00B5171A"/>
    <w:rsid w:val="00B52548"/>
    <w:rsid w:val="00B549CA"/>
    <w:rsid w:val="00B61AA7"/>
    <w:rsid w:val="00B637B1"/>
    <w:rsid w:val="00B66068"/>
    <w:rsid w:val="00B74438"/>
    <w:rsid w:val="00B7470B"/>
    <w:rsid w:val="00B74F76"/>
    <w:rsid w:val="00B76ABB"/>
    <w:rsid w:val="00B76BD5"/>
    <w:rsid w:val="00B84651"/>
    <w:rsid w:val="00B878AA"/>
    <w:rsid w:val="00B963DC"/>
    <w:rsid w:val="00B970A1"/>
    <w:rsid w:val="00BA28A0"/>
    <w:rsid w:val="00BA42F4"/>
    <w:rsid w:val="00BB007A"/>
    <w:rsid w:val="00BC4992"/>
    <w:rsid w:val="00BC63ED"/>
    <w:rsid w:val="00BD647F"/>
    <w:rsid w:val="00BE5EAC"/>
    <w:rsid w:val="00BF24FB"/>
    <w:rsid w:val="00C02AF1"/>
    <w:rsid w:val="00C07A9F"/>
    <w:rsid w:val="00C14E67"/>
    <w:rsid w:val="00C2141D"/>
    <w:rsid w:val="00C23214"/>
    <w:rsid w:val="00C32282"/>
    <w:rsid w:val="00C34926"/>
    <w:rsid w:val="00C44329"/>
    <w:rsid w:val="00C5023D"/>
    <w:rsid w:val="00C530AB"/>
    <w:rsid w:val="00C57D6B"/>
    <w:rsid w:val="00C640B8"/>
    <w:rsid w:val="00C716F2"/>
    <w:rsid w:val="00C72881"/>
    <w:rsid w:val="00C76B23"/>
    <w:rsid w:val="00C81849"/>
    <w:rsid w:val="00C91E72"/>
    <w:rsid w:val="00C9370E"/>
    <w:rsid w:val="00C967E5"/>
    <w:rsid w:val="00CA12A0"/>
    <w:rsid w:val="00CA2138"/>
    <w:rsid w:val="00CB0C3A"/>
    <w:rsid w:val="00CB2AE5"/>
    <w:rsid w:val="00CB7638"/>
    <w:rsid w:val="00CE4FD4"/>
    <w:rsid w:val="00D006E0"/>
    <w:rsid w:val="00D074E5"/>
    <w:rsid w:val="00D34D2A"/>
    <w:rsid w:val="00D579C0"/>
    <w:rsid w:val="00D642CB"/>
    <w:rsid w:val="00D74530"/>
    <w:rsid w:val="00D74620"/>
    <w:rsid w:val="00D76A30"/>
    <w:rsid w:val="00D8401A"/>
    <w:rsid w:val="00D8608F"/>
    <w:rsid w:val="00DA0332"/>
    <w:rsid w:val="00DB37AB"/>
    <w:rsid w:val="00DC3847"/>
    <w:rsid w:val="00DC55A2"/>
    <w:rsid w:val="00DC6A77"/>
    <w:rsid w:val="00DD142F"/>
    <w:rsid w:val="00DD77F3"/>
    <w:rsid w:val="00DF727A"/>
    <w:rsid w:val="00E07504"/>
    <w:rsid w:val="00E1311F"/>
    <w:rsid w:val="00E16179"/>
    <w:rsid w:val="00E16C56"/>
    <w:rsid w:val="00E31EFF"/>
    <w:rsid w:val="00E41797"/>
    <w:rsid w:val="00E46357"/>
    <w:rsid w:val="00E50A71"/>
    <w:rsid w:val="00E51232"/>
    <w:rsid w:val="00E55AB0"/>
    <w:rsid w:val="00E57CA0"/>
    <w:rsid w:val="00E65BF8"/>
    <w:rsid w:val="00E74099"/>
    <w:rsid w:val="00E77F10"/>
    <w:rsid w:val="00E8145B"/>
    <w:rsid w:val="00E81A7A"/>
    <w:rsid w:val="00E85037"/>
    <w:rsid w:val="00EA0212"/>
    <w:rsid w:val="00EA75AC"/>
    <w:rsid w:val="00EB269B"/>
    <w:rsid w:val="00EB2C53"/>
    <w:rsid w:val="00EB3377"/>
    <w:rsid w:val="00EB5A7C"/>
    <w:rsid w:val="00EC4AF1"/>
    <w:rsid w:val="00ED00A7"/>
    <w:rsid w:val="00ED7578"/>
    <w:rsid w:val="00EE1381"/>
    <w:rsid w:val="00EE1FAE"/>
    <w:rsid w:val="00EF23D4"/>
    <w:rsid w:val="00EF2843"/>
    <w:rsid w:val="00EF6531"/>
    <w:rsid w:val="00F059A2"/>
    <w:rsid w:val="00F11B22"/>
    <w:rsid w:val="00F1229E"/>
    <w:rsid w:val="00F16D52"/>
    <w:rsid w:val="00F16FE1"/>
    <w:rsid w:val="00F34779"/>
    <w:rsid w:val="00F35BC3"/>
    <w:rsid w:val="00F5132F"/>
    <w:rsid w:val="00F64712"/>
    <w:rsid w:val="00F86BE9"/>
    <w:rsid w:val="00F906DE"/>
    <w:rsid w:val="00F90999"/>
    <w:rsid w:val="00F914BE"/>
    <w:rsid w:val="00F93468"/>
    <w:rsid w:val="00F96DC6"/>
    <w:rsid w:val="00FB6651"/>
    <w:rsid w:val="00FB73C5"/>
    <w:rsid w:val="00FC728E"/>
    <w:rsid w:val="00FE1391"/>
    <w:rsid w:val="00FE22BB"/>
    <w:rsid w:val="00FE7B65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699CEC"/>
  <w15:docId w15:val="{DBDD4CC1-A309-437D-80E2-3ADF6C1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55329E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966D8F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5F4A37"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5F4A37"/>
    <w:pPr>
      <w:outlineLvl w:val="3"/>
    </w:pPr>
    <w:rPr>
      <w:b/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55329E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86ABC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966D8F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586ABC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5F4A37"/>
    <w:rPr>
      <w:rFonts w:asciiTheme="majorHAnsi" w:eastAsiaTheme="majorEastAsia" w:hAnsiTheme="majorHAnsi" w:cstheme="majorBidi"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5F4A37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023E4A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utvardering.fakultetsnamnden@sh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AFABFA3DB4798A34D33CECDB0F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BC724-BBF8-4E3E-AFA3-097D5F667F5D}"/>
      </w:docPartPr>
      <w:docPartBody>
        <w:p w:rsidR="008966B2" w:rsidRDefault="00E74979" w:rsidP="00E74979">
          <w:pPr>
            <w:pStyle w:val="7B0AFABFA3DB4798A34D33CECDB0F4D51"/>
          </w:pPr>
          <w:r w:rsidRPr="000974DC">
            <w:rPr>
              <w:rStyle w:val="Platshllartext"/>
            </w:rPr>
            <w:t>Ange dnr</w:t>
          </w:r>
        </w:p>
      </w:docPartBody>
    </w:docPart>
    <w:docPart>
      <w:docPartPr>
        <w:name w:val="B6A4732FAAB648CCB33EE3B333139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F33F3-25A4-45F5-B396-76E00B7E6557}"/>
      </w:docPartPr>
      <w:docPartBody>
        <w:p w:rsidR="00A12DF9" w:rsidRDefault="008966B2" w:rsidP="008966B2">
          <w:pPr>
            <w:pStyle w:val="B6A4732FAAB648CCB33EE3B3331390E41"/>
          </w:pPr>
          <w:r>
            <w:rPr>
              <w:rStyle w:val="Platshllartext"/>
            </w:rPr>
            <w:t>BESLUT</w:t>
          </w:r>
        </w:p>
      </w:docPartBody>
    </w:docPart>
    <w:docPart>
      <w:docPartPr>
        <w:name w:val="C611F7267D6C4029AF7DD081C7CCE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59AB-4E5F-4328-B8DC-C11316FF6FED}"/>
      </w:docPartPr>
      <w:docPartBody>
        <w:p w:rsidR="00A12DF9" w:rsidRDefault="00E74979" w:rsidP="00E74979">
          <w:pPr>
            <w:pStyle w:val="C611F7267D6C4029AF7DD081C7CCE5D51"/>
          </w:pPr>
          <w:r w:rsidRPr="000974DC">
            <w:rPr>
              <w:rStyle w:val="Platshllartext"/>
            </w:rPr>
            <w:t>ÅÅÅÅ-MM-DD</w:t>
          </w:r>
        </w:p>
      </w:docPartBody>
    </w:docPart>
    <w:docPart>
      <w:docPartPr>
        <w:name w:val="8E7F4E6F9CD6436DB59AAC84FB4A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28707-07C7-4B0A-BFC5-344036D883AB}"/>
      </w:docPartPr>
      <w:docPartBody>
        <w:p w:rsidR="00E74979" w:rsidRDefault="00E74979" w:rsidP="00E74979">
          <w:pPr>
            <w:pStyle w:val="8E7F4E6F9CD6436DB59AAC84FB4A648B2"/>
          </w:pPr>
          <w:r w:rsidRPr="00E01542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EC"/>
    <w:rsid w:val="0004660C"/>
    <w:rsid w:val="000F38A4"/>
    <w:rsid w:val="00142EC9"/>
    <w:rsid w:val="001A6AF8"/>
    <w:rsid w:val="00256151"/>
    <w:rsid w:val="00367623"/>
    <w:rsid w:val="004219E8"/>
    <w:rsid w:val="00475B5C"/>
    <w:rsid w:val="00503030"/>
    <w:rsid w:val="0061768D"/>
    <w:rsid w:val="006A61C3"/>
    <w:rsid w:val="006E537C"/>
    <w:rsid w:val="007302F2"/>
    <w:rsid w:val="0073631F"/>
    <w:rsid w:val="00736CC3"/>
    <w:rsid w:val="007B3AA0"/>
    <w:rsid w:val="007D5CA3"/>
    <w:rsid w:val="00850732"/>
    <w:rsid w:val="008737E3"/>
    <w:rsid w:val="00874D72"/>
    <w:rsid w:val="00881720"/>
    <w:rsid w:val="008966B2"/>
    <w:rsid w:val="008B75F0"/>
    <w:rsid w:val="00945CEC"/>
    <w:rsid w:val="00945FF0"/>
    <w:rsid w:val="009B04ED"/>
    <w:rsid w:val="00A12DF9"/>
    <w:rsid w:val="00AD2390"/>
    <w:rsid w:val="00B20BBD"/>
    <w:rsid w:val="00BC33B3"/>
    <w:rsid w:val="00C32079"/>
    <w:rsid w:val="00C3267F"/>
    <w:rsid w:val="00C66BEF"/>
    <w:rsid w:val="00C9721B"/>
    <w:rsid w:val="00DB103A"/>
    <w:rsid w:val="00E74979"/>
    <w:rsid w:val="00E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A61C3"/>
    <w:rPr>
      <w:color w:val="808080"/>
    </w:rPr>
  </w:style>
  <w:style w:type="paragraph" w:customStyle="1" w:styleId="B6A4732FAAB648CCB33EE3B3331390E41">
    <w:name w:val="B6A4732FAAB648CCB33EE3B3331390E41"/>
    <w:rsid w:val="008966B2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8E7F4E6F9CD6436DB59AAC84FB4A648B2">
    <w:name w:val="8E7F4E6F9CD6436DB59AAC84FB4A648B2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C611F7267D6C4029AF7DD081C7CCE5D51">
    <w:name w:val="C611F7267D6C4029AF7DD081C7CCE5D51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B0AFABFA3DB4798A34D33CECDB0F4D51">
    <w:name w:val="7B0AFABFA3DB4798A34D33CECDB0F4D51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orm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  <h4vk xmlns="951d0ee7-b27a-486c-9769-5a4c526f94af" xsi:nil="true"/>
    <Dokument_x00e4_gare xmlns="951d0ee7-b27a-486c-9769-5a4c526f94af">Fakultetsnämnden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CD931BF7-FC96-44AE-9A3F-3D082AC1FA82}"/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80125A96-FFA3-4667-B449-BE34DF2CB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70212-56B2-497A-BA17-BFD9198137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09935C-4274-4D77-88FE-39805120C2EB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  <ds:schemaRef ds:uri="9195e6e1-c8b6-461d-a2cb-5cce5d340086"/>
    <ds:schemaRef ds:uri="882e2973-b671-42f7-ac47-1e89e4f38c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bedömargruppens yttrande</dc:title>
  <dc:subject/>
  <dc:creator>Malin Sjögren</dc:creator>
  <cp:keywords/>
  <dc:description/>
  <cp:lastModifiedBy>Christina Ingves</cp:lastModifiedBy>
  <cp:revision>2</cp:revision>
  <cp:lastPrinted>2020-12-07T12:18:00Z</cp:lastPrinted>
  <dcterms:created xsi:type="dcterms:W3CDTF">2024-06-20T10:01:00Z</dcterms:created>
  <dcterms:modified xsi:type="dcterms:W3CDTF">2024-06-20T10:01:00Z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4160600</vt:r8>
  </property>
  <property fmtid="{D5CDD505-2E9C-101B-9397-08002B2CF9AE}" pid="8" name="MediaServiceImageTags">
    <vt:lpwstr/>
  </property>
</Properties>
</file>